
<file path=[Content_Types].xml><?xml version="1.0" encoding="utf-8"?>
<Types xmlns="http://schemas.openxmlformats.org/package/2006/content-types"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Relationship Id="rId4" Target="docProps/custom.xml" Type="http://schemas.openxmlformats.org/officeDocument/2006/relationships/custom-properties"/>
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6813F" w14:textId="22FA478B" w:rsidR="00A77E57" w:rsidRPr="00B249E0" w:rsidRDefault="00377272" w:rsidP="00793F1C">
      <w:pPr>
        <w:pStyle w:val="Ttulo2"/>
        <w:spacing w:before="120" w:after="120" w:line="280" w:lineRule="exact"/>
        <w:ind w:right="114"/>
        <w:jc w:val="both"/>
        <w:rPr>
          <w:rFonts w:cstheme="minorHAnsi"/>
          <w:sz w:val="16"/>
          <w:szCs w:val="16"/>
        </w:rPr>
      </w:pPr>
      <w:r w:rsidRPr="00B249E0">
        <w:rPr>
          <w:rFonts w:cstheme="minorHAnsi"/>
          <w:sz w:val="16"/>
          <w:szCs w:val="16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0"/>
      <w:r w:rsidRPr="00B249E0">
        <w:rPr>
          <w:rFonts w:cstheme="minorHAnsi"/>
          <w:sz w:val="16"/>
          <w:szCs w:val="16"/>
        </w:rPr>
        <w:t xml:space="preserve">, Secretaria/o del Tribunal nombrado para valorar las pruebas selectivas convocadas por Resolución de la Dirección del Consorcio Público Instituto Astrofísica de Canarias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1"/>
      <w:r w:rsidRPr="00B249E0">
        <w:rPr>
          <w:rFonts w:cstheme="minorHAnsi"/>
          <w:sz w:val="16"/>
          <w:szCs w:val="16"/>
        </w:rPr>
        <w:t xml:space="preserve">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2"/>
      <w:r w:rsidRPr="00B249E0">
        <w:rPr>
          <w:rFonts w:cstheme="minorHAnsi"/>
          <w:sz w:val="16"/>
          <w:szCs w:val="16"/>
        </w:rPr>
        <w:t xml:space="preserve"> de 202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4"/>
            <w:enabled/>
            <w:calcOnExit w:val="0"/>
            <w:textInput/>
          </w:ffData>
        </w:fldChar>
      </w:r>
      <w:bookmarkStart w:id="3" w:name="Texto24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3"/>
      <w:r w:rsidRPr="00B249E0">
        <w:rPr>
          <w:rFonts w:cstheme="minorHAnsi"/>
          <w:sz w:val="16"/>
          <w:szCs w:val="16"/>
        </w:rPr>
        <w:t xml:space="preserve">, para el ingreso, como personal laboral fijo,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4" w:name="Texto4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4"/>
      <w:r w:rsidR="00AF3552">
        <w:rPr>
          <w:rFonts w:cstheme="minorHAnsi"/>
          <w:sz w:val="16"/>
          <w:szCs w:val="16"/>
        </w:rPr>
        <w:t xml:space="preserve"> puesto</w:t>
      </w:r>
      <w:r w:rsidRPr="00B249E0">
        <w:rPr>
          <w:rFonts w:cstheme="minorHAnsi"/>
          <w:sz w:val="16"/>
          <w:szCs w:val="16"/>
        </w:rPr>
        <w:t xml:space="preserve"> de trabajo con la categoría profesional de </w:t>
      </w:r>
      <w:r w:rsidRPr="00B249E0">
        <w:rPr>
          <w:rFonts w:cstheme="minorHAnsi"/>
          <w:sz w:val="16"/>
          <w:szCs w:val="16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5" w:name="Texto5"/>
      <w:r w:rsidRPr="00B249E0">
        <w:rPr>
          <w:rFonts w:cstheme="minorHAnsi"/>
          <w:sz w:val="16"/>
          <w:szCs w:val="16"/>
        </w:rPr>
        <w:instrText xml:space="preserve"> FORMTEXT </w:instrText>
      </w:r>
      <w:r w:rsidRPr="00B249E0">
        <w:rPr>
          <w:rFonts w:cstheme="minorHAnsi"/>
          <w:sz w:val="16"/>
          <w:szCs w:val="16"/>
        </w:rPr>
      </w:r>
      <w:r w:rsidRPr="00B249E0">
        <w:rPr>
          <w:rFonts w:cstheme="minorHAnsi"/>
          <w:sz w:val="16"/>
          <w:szCs w:val="16"/>
        </w:rPr>
        <w:fldChar w:fldCharType="separate"/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noProof/>
          <w:sz w:val="16"/>
          <w:szCs w:val="16"/>
        </w:rPr>
        <w:t> </w:t>
      </w:r>
      <w:r w:rsidRPr="00B249E0">
        <w:rPr>
          <w:rFonts w:cstheme="minorHAnsi"/>
          <w:sz w:val="16"/>
          <w:szCs w:val="16"/>
        </w:rPr>
        <w:fldChar w:fldCharType="end"/>
      </w:r>
      <w:bookmarkEnd w:id="5"/>
      <w:r w:rsidRPr="00B249E0">
        <w:rPr>
          <w:rFonts w:cstheme="minorHAnsi"/>
          <w:sz w:val="16"/>
          <w:szCs w:val="16"/>
        </w:rPr>
        <w:t xml:space="preserve">, </w:t>
      </w:r>
      <w:r w:rsidR="0090140C">
        <w:rPr>
          <w:rFonts w:cstheme="minorHAnsi"/>
          <w:color w:val="FF0000"/>
          <w:sz w:val="16"/>
          <w:szCs w:val="16"/>
        </w:rPr>
        <w:t>fuera de</w:t>
      </w:r>
      <w:r w:rsidR="00AF3552">
        <w:rPr>
          <w:rFonts w:cstheme="minorHAnsi"/>
          <w:color w:val="FF0000"/>
          <w:sz w:val="16"/>
          <w:szCs w:val="16"/>
        </w:rPr>
        <w:t>/acogido a</w:t>
      </w:r>
      <w:r w:rsidRPr="00B249E0">
        <w:rPr>
          <w:rFonts w:cstheme="minorHAnsi"/>
          <w:sz w:val="16"/>
          <w:szCs w:val="16"/>
        </w:rPr>
        <w:t xml:space="preserve"> Convenio Colectivo del Instituto de Astrofísica de Canarias. Código Proceso Selectivo (PS-202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2"/>
            <w:enabled/>
            <w:calcOnExit w:val="0"/>
            <w:textInput/>
          </w:ffData>
        </w:fldChar>
      </w:r>
      <w:bookmarkStart w:id="6" w:name="Texto22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6"/>
      <w:r w:rsidRPr="00B249E0">
        <w:rPr>
          <w:rFonts w:cstheme="minorHAnsi"/>
          <w:sz w:val="16"/>
          <w:szCs w:val="16"/>
        </w:rPr>
        <w:t>-</w:t>
      </w:r>
      <w:r w:rsidRPr="00B249E0">
        <w:rPr>
          <w:rFonts w:cstheme="minorHAnsi"/>
          <w:color w:val="FF0000"/>
          <w:sz w:val="16"/>
          <w:szCs w:val="16"/>
        </w:rPr>
        <w:fldChar w:fldCharType="begin">
          <w:ffData>
            <w:name w:val="Texto23"/>
            <w:enabled/>
            <w:calcOnExit w:val="0"/>
            <w:textInput/>
          </w:ffData>
        </w:fldChar>
      </w:r>
      <w:bookmarkStart w:id="7" w:name="Texto23"/>
      <w:r w:rsidRPr="00B249E0">
        <w:rPr>
          <w:rFonts w:cstheme="minorHAnsi"/>
          <w:color w:val="FF0000"/>
          <w:sz w:val="16"/>
          <w:szCs w:val="16"/>
        </w:rPr>
        <w:instrText xml:space="preserve"> FORMTEXT </w:instrText>
      </w:r>
      <w:r w:rsidRPr="00B249E0">
        <w:rPr>
          <w:rFonts w:cstheme="minorHAnsi"/>
          <w:color w:val="FF0000"/>
          <w:sz w:val="16"/>
          <w:szCs w:val="16"/>
        </w:rPr>
      </w:r>
      <w:r w:rsidRPr="00B249E0">
        <w:rPr>
          <w:rFonts w:cstheme="minorHAnsi"/>
          <w:color w:val="FF0000"/>
          <w:sz w:val="16"/>
          <w:szCs w:val="16"/>
        </w:rPr>
        <w:fldChar w:fldCharType="separate"/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noProof/>
          <w:color w:val="FF0000"/>
          <w:sz w:val="16"/>
          <w:szCs w:val="16"/>
        </w:rPr>
        <w:t> </w:t>
      </w:r>
      <w:r w:rsidRPr="00B249E0">
        <w:rPr>
          <w:rFonts w:cstheme="minorHAnsi"/>
          <w:color w:val="FF0000"/>
          <w:sz w:val="16"/>
          <w:szCs w:val="16"/>
        </w:rPr>
        <w:fldChar w:fldCharType="end"/>
      </w:r>
      <w:bookmarkEnd w:id="7"/>
      <w:r w:rsidRPr="00B249E0">
        <w:rPr>
          <w:rFonts w:cstheme="minorHAnsi"/>
          <w:sz w:val="16"/>
          <w:szCs w:val="16"/>
        </w:rPr>
        <w:t>)</w:t>
      </w:r>
    </w:p>
    <w:p w14:paraId="6BA92148" w14:textId="77777777" w:rsidR="00A77E57" w:rsidRPr="00B249E0" w:rsidRDefault="006E2083" w:rsidP="00B249E0">
      <w:pPr>
        <w:spacing w:before="120" w:after="120" w:line="280" w:lineRule="exact"/>
        <w:ind w:left="142"/>
        <w:jc w:val="both"/>
        <w:rPr>
          <w:rFonts w:ascii="Verdana" w:hAnsi="Verdana" w:cstheme="minorHAnsi"/>
          <w:b/>
          <w:sz w:val="16"/>
          <w:szCs w:val="16"/>
        </w:rPr>
      </w:pPr>
      <w:r w:rsidRPr="00B249E0">
        <w:rPr>
          <w:rFonts w:ascii="Verdana" w:hAnsi="Verdana" w:cstheme="minorHAnsi"/>
          <w:b/>
          <w:sz w:val="16"/>
          <w:szCs w:val="16"/>
        </w:rPr>
        <w:t>CERTIFICA:</w:t>
      </w:r>
    </w:p>
    <w:p w14:paraId="526EA75D" w14:textId="77777777" w:rsidR="006E2083" w:rsidRPr="00B249E0" w:rsidRDefault="006E2083" w:rsidP="00B249E0">
      <w:pPr>
        <w:spacing w:before="120" w:after="120" w:line="280" w:lineRule="exact"/>
        <w:ind w:left="142" w:right="116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Que el tribunal en su reunión de constitución y de realización de primer ejercicio de fechas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8" w:name="Texto6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8"/>
      <w:r w:rsidR="009D7F90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9" w:name="Texto7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9"/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y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10" w:name="Texto8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0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, 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>tomó entre otros los siguientes acuerdos:</w:t>
      </w:r>
    </w:p>
    <w:p w14:paraId="5F3ECC47" w14:textId="77777777" w:rsidR="007A70DB" w:rsidRDefault="00D1179C" w:rsidP="007A70D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la puntuación mínima para superar el </w:t>
      </w:r>
      <w:r w:rsidR="00D67C15">
        <w:rPr>
          <w:rFonts w:ascii="Verdana" w:hAnsi="Verdana" w:cstheme="minorHAnsi"/>
          <w:color w:val="000000" w:themeColor="text1"/>
          <w:sz w:val="16"/>
          <w:szCs w:val="16"/>
        </w:rPr>
        <w:t xml:space="preserve">primer </w:t>
      </w:r>
      <w:r w:rsidR="00C7677B">
        <w:rPr>
          <w:rFonts w:ascii="Verdana" w:hAnsi="Verdana" w:cstheme="minorHAnsi"/>
          <w:color w:val="000000" w:themeColor="text1"/>
          <w:sz w:val="16"/>
          <w:szCs w:val="16"/>
        </w:rPr>
        <w:t>ejercicio</w:t>
      </w:r>
      <w:r w:rsidR="00D67C15">
        <w:rPr>
          <w:rFonts w:ascii="Verdana" w:hAnsi="Verdana" w:cstheme="minorHAnsi"/>
          <w:color w:val="000000" w:themeColor="text1"/>
          <w:sz w:val="16"/>
          <w:szCs w:val="16"/>
        </w:rPr>
        <w:t xml:space="preserve"> de la fase oposición</w:t>
      </w:r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 es de 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11" w:name="Texto9"/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1"/>
      <w:r w:rsidRPr="00B249E0">
        <w:rPr>
          <w:rFonts w:ascii="Verdana" w:hAnsi="Verdana" w:cstheme="minorHAnsi"/>
          <w:color w:val="000000" w:themeColor="text1"/>
          <w:sz w:val="16"/>
          <w:szCs w:val="16"/>
        </w:rPr>
        <w:t xml:space="preserve"> puntos, conforme al Anexo I de la convocatoria.</w:t>
      </w:r>
    </w:p>
    <w:p w14:paraId="74B2B790" w14:textId="77777777" w:rsidR="007A70DB" w:rsidRDefault="00D1179C" w:rsidP="007A70D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que, de acuerdo con la convocatoria, este certificado se publicará en la página web del Consorcio Público Instituto de Astrofísica de Canarias </w:t>
      </w:r>
      <w:hyperlink r:id="rId7" w:history="1">
        <w:r w:rsidR="00793F1C" w:rsidRPr="007A70DB">
          <w:rPr>
            <w:rStyle w:val="Hipervnculo"/>
            <w:rFonts w:ascii="Verdana" w:hAnsi="Verdana" w:cstheme="minorHAnsi"/>
            <w:sz w:val="16"/>
            <w:szCs w:val="16"/>
          </w:rPr>
          <w:t>https://www.iac.es/es/empleo</w:t>
        </w:r>
      </w:hyperlink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 y en el Punto de Acceso General </w:t>
      </w:r>
      <w:hyperlink r:id="rId8" w:history="1">
        <w:r w:rsidRPr="007A70DB">
          <w:rPr>
            <w:rFonts w:ascii="Verdana" w:hAnsi="Verdana" w:cstheme="minorHAnsi"/>
            <w:color w:val="000000" w:themeColor="text1"/>
            <w:sz w:val="16"/>
            <w:szCs w:val="16"/>
          </w:rPr>
          <w:t>www.administracion.gob.es</w:t>
        </w:r>
      </w:hyperlink>
      <w:r w:rsidR="001F2DF5"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, junto con la relación que contiene la valoración provisional de la </w:t>
      </w:r>
      <w:r w:rsidR="001F2DF5" w:rsidRPr="007A70DB">
        <w:rPr>
          <w:rFonts w:ascii="Verdana" w:hAnsi="Verdana" w:cstheme="minorHAnsi"/>
          <w:color w:val="FF0000"/>
          <w:sz w:val="16"/>
          <w:szCs w:val="16"/>
        </w:rPr>
        <w:t xml:space="preserve">primera fase </w:t>
      </w:r>
      <w:r w:rsidR="001F2DF5" w:rsidRPr="007A70DB">
        <w:rPr>
          <w:rFonts w:ascii="Verdana" w:hAnsi="Verdana" w:cstheme="minorHAnsi"/>
          <w:color w:val="000000" w:themeColor="text1"/>
          <w:sz w:val="16"/>
          <w:szCs w:val="16"/>
        </w:rPr>
        <w:t>(oposición), con indicación de la puntuación obtenida.</w:t>
      </w:r>
    </w:p>
    <w:p w14:paraId="45EB2552" w14:textId="09469E6C" w:rsidR="007A70DB" w:rsidRPr="007A70DB" w:rsidRDefault="00D1179C" w:rsidP="007A70D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Publicar que según el apartado </w:t>
      </w:r>
      <w:r w:rsidRPr="007A70DB">
        <w:rPr>
          <w:rFonts w:ascii="Verdana" w:hAnsi="Verdana" w:cstheme="minorHAnsi"/>
          <w:color w:val="FF0000"/>
          <w:sz w:val="16"/>
          <w:szCs w:val="16"/>
        </w:rPr>
        <w:t xml:space="preserve">6.4 </w:t>
      </w:r>
      <w:r w:rsidRPr="007A70DB">
        <w:rPr>
          <w:rFonts w:ascii="Verdana" w:hAnsi="Verdana" w:cstheme="minorHAnsi"/>
          <w:color w:val="000000" w:themeColor="text1"/>
          <w:sz w:val="16"/>
          <w:szCs w:val="16"/>
        </w:rPr>
        <w:t>de la convocatoria, se abre un plazo de cinco días hábiles, contados a partir del día siguiente a su publicación, para efectuar las alegaciones pertinentes. Este plazo no podrá utilizarse, en ningún caso, para añadir, completar o modificar la documentación aportada con la solicitud inicial.</w:t>
      </w:r>
      <w:r w:rsidR="007A70DB">
        <w:rPr>
          <w:rFonts w:ascii="Verdana" w:hAnsi="Verdana" w:cstheme="minorHAnsi"/>
          <w:color w:val="000000" w:themeColor="text1"/>
          <w:sz w:val="16"/>
          <w:szCs w:val="16"/>
        </w:rPr>
        <w:t xml:space="preserve"> </w:t>
      </w:r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Dichas alegaciones se </w:t>
      </w:r>
      <w:r w:rsidR="007459CC"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enviarán, dentro del plazo de cinco </w:t>
      </w:r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días hábiles contados a partir del día siguiente de la publicación del presente acuerdo, preferentemente por correo electrónico a la dirección </w:t>
      </w:r>
      <w:hyperlink r:id="rId9" w:history="1">
        <w:r w:rsidRPr="007A70DB">
          <w:rPr>
            <w:rFonts w:ascii="Verdana" w:hAnsi="Verdana" w:cstheme="minorHAnsi"/>
            <w:color w:val="000000" w:themeColor="text1"/>
            <w:sz w:val="16"/>
            <w:szCs w:val="16"/>
          </w:rPr>
          <w:t>alegaconvocatorias@iac.es</w:t>
        </w:r>
      </w:hyperlink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 conforme a lo previsto en la Disposición Adicional primera del R.D. 203/2021, de 30 de marzo, que establece la obligatoriedad de uso de medios electrónicos en los procesos selectivos para el acceso al empleo público en el ámbito de la Admin</w:t>
      </w:r>
      <w:r w:rsidR="007459CC" w:rsidRPr="007A70DB">
        <w:rPr>
          <w:rFonts w:ascii="Verdana" w:hAnsi="Verdana" w:cstheme="minorHAnsi"/>
          <w:color w:val="000000" w:themeColor="text1"/>
          <w:sz w:val="16"/>
          <w:szCs w:val="16"/>
        </w:rPr>
        <w:t>istración General del Estado, h</w:t>
      </w:r>
      <w:r w:rsidRPr="007A70DB">
        <w:rPr>
          <w:rFonts w:ascii="Verdana" w:hAnsi="Verdana" w:cstheme="minorHAnsi"/>
          <w:color w:val="000000" w:themeColor="text1"/>
          <w:sz w:val="16"/>
          <w:szCs w:val="16"/>
        </w:rPr>
        <w:t>abilitando, a disposición de los interesados, los canales de asistencia para el acceso a los servicios electrónicos establecidos en el artículo 4 del Reglamento de Actuación y Funcionamiento del Sector Público por medios electrónicos.</w:t>
      </w:r>
    </w:p>
    <w:p w14:paraId="11F6F832" w14:textId="77777777" w:rsidR="007A70DB" w:rsidRPr="007A70DB" w:rsidRDefault="00C1032C" w:rsidP="007A70D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A70DB">
        <w:rPr>
          <w:rFonts w:ascii="Verdana" w:hAnsi="Verdana"/>
          <w:sz w:val="16"/>
          <w:szCs w:val="16"/>
        </w:rPr>
        <w:t xml:space="preserve">Concluido este plazo, se hará pública la valoración definitiva que se expondrá en los mismos lugares donde fue expuesta la Convocatoria. </w:t>
      </w:r>
    </w:p>
    <w:p w14:paraId="46ADC893" w14:textId="020EFA66" w:rsidR="00D1179C" w:rsidRPr="007A70DB" w:rsidRDefault="00D1179C" w:rsidP="007A70DB">
      <w:pPr>
        <w:pStyle w:val="Prrafodelista"/>
        <w:numPr>
          <w:ilvl w:val="0"/>
          <w:numId w:val="26"/>
        </w:numPr>
        <w:spacing w:before="120" w:after="120" w:line="280" w:lineRule="exact"/>
        <w:ind w:left="1418" w:right="113" w:hanging="567"/>
        <w:jc w:val="both"/>
        <w:rPr>
          <w:rFonts w:ascii="Verdana" w:hAnsi="Verdana" w:cstheme="minorHAnsi"/>
          <w:color w:val="000000" w:themeColor="text1"/>
          <w:sz w:val="16"/>
          <w:szCs w:val="16"/>
        </w:rPr>
      </w:pPr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Convocar a los aspirantes que hayan superado este primer ejercicio, para la realización del segundo ejercicio de la fase de oposición, que se celebrará el </w: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10"/>
            <w:enabled/>
            <w:calcOnExit w:val="0"/>
            <w:textInput/>
          </w:ffData>
        </w:fldChar>
      </w:r>
      <w:bookmarkStart w:id="12" w:name="Texto10"/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2"/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de </w: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11"/>
            <w:enabled/>
            <w:calcOnExit w:val="0"/>
            <w:textInput/>
          </w:ffData>
        </w:fldChar>
      </w:r>
      <w:bookmarkStart w:id="13" w:name="Texto11"/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3"/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 de 202</w:t>
      </w:r>
      <w:r w:rsidR="007A70DB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34"/>
            <w:enabled/>
            <w:calcOnExit w:val="0"/>
            <w:textInput/>
          </w:ffData>
        </w:fldChar>
      </w:r>
      <w:bookmarkStart w:id="14" w:name="Texto34"/>
      <w:r w:rsidR="007A70DB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7A70DB">
        <w:rPr>
          <w:rFonts w:ascii="Verdana" w:hAnsi="Verdana" w:cstheme="minorHAnsi"/>
          <w:color w:val="000000" w:themeColor="text1"/>
          <w:sz w:val="16"/>
          <w:szCs w:val="16"/>
        </w:rPr>
      </w:r>
      <w:r w:rsidR="007A70DB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7A70DB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7A70DB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7A70DB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7A70DB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7A70DB">
        <w:rPr>
          <w:rFonts w:ascii="Verdana" w:hAnsi="Verdana" w:cstheme="minorHAnsi"/>
          <w:noProof/>
          <w:color w:val="000000" w:themeColor="text1"/>
          <w:sz w:val="16"/>
          <w:szCs w:val="16"/>
        </w:rPr>
        <w:t> </w:t>
      </w:r>
      <w:r w:rsidR="007A70DB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4"/>
      <w:r w:rsidR="007A70DB">
        <w:rPr>
          <w:rFonts w:ascii="Verdana" w:hAnsi="Verdana" w:cstheme="minorHAnsi"/>
          <w:color w:val="000000" w:themeColor="text1"/>
          <w:sz w:val="16"/>
          <w:szCs w:val="16"/>
        </w:rPr>
        <w:t xml:space="preserve"> </w:t>
      </w:r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a las </w: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12"/>
            <w:enabled/>
            <w:calcOnExit w:val="0"/>
            <w:textInput/>
          </w:ffData>
        </w:fldChar>
      </w:r>
      <w:bookmarkStart w:id="15" w:name="Texto12"/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5"/>
      <w:r w:rsidRPr="007A70DB">
        <w:rPr>
          <w:rFonts w:ascii="Verdana" w:hAnsi="Verdana" w:cstheme="minorHAnsi"/>
          <w:color w:val="000000" w:themeColor="text1"/>
          <w:sz w:val="16"/>
          <w:szCs w:val="16"/>
        </w:rPr>
        <w:t xml:space="preserve"> horas de la mañana en </w: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begin">
          <w:ffData>
            <w:name w:val="Texto13"/>
            <w:enabled/>
            <w:calcOnExit w:val="0"/>
            <w:textInput/>
          </w:ffData>
        </w:fldChar>
      </w:r>
      <w:bookmarkStart w:id="16" w:name="Texto13"/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instrText xml:space="preserve"> FORMTEXT </w:instrTex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separate"/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B249E0">
        <w:rPr>
          <w:noProof/>
        </w:rPr>
        <w:t> </w:t>
      </w:r>
      <w:r w:rsidR="001312A1" w:rsidRPr="007A70DB">
        <w:rPr>
          <w:rFonts w:ascii="Verdana" w:hAnsi="Verdana" w:cstheme="minorHAnsi"/>
          <w:color w:val="000000" w:themeColor="text1"/>
          <w:sz w:val="16"/>
          <w:szCs w:val="16"/>
        </w:rPr>
        <w:fldChar w:fldCharType="end"/>
      </w:r>
      <w:bookmarkEnd w:id="16"/>
    </w:p>
    <w:p w14:paraId="13F47CCE" w14:textId="77777777" w:rsidR="00B249E0" w:rsidRDefault="001312A1" w:rsidP="00793F1C">
      <w:pPr>
        <w:pStyle w:val="Textoindependiente"/>
        <w:spacing w:before="120" w:after="120" w:line="280" w:lineRule="exact"/>
        <w:ind w:right="23"/>
        <w:jc w:val="right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 xml:space="preserve">Y para que conste a los efectos oportunos, firmo el presente certificado </w:t>
      </w:r>
    </w:p>
    <w:p w14:paraId="2564B6AA" w14:textId="77777777" w:rsidR="00E62713" w:rsidRPr="00793F1C" w:rsidRDefault="00EE18D3" w:rsidP="00793F1C">
      <w:pPr>
        <w:pStyle w:val="Textoindependiente"/>
        <w:spacing w:before="120" w:after="120" w:line="280" w:lineRule="exact"/>
        <w:ind w:right="23"/>
        <w:jc w:val="center"/>
        <w:rPr>
          <w:rFonts w:ascii="Verdana" w:hAnsi="Verdana" w:cstheme="minorHAnsi"/>
          <w:color w:val="000000"/>
          <w:sz w:val="16"/>
          <w:szCs w:val="16"/>
        </w:rPr>
      </w:pPr>
      <w:r w:rsidRPr="00B249E0">
        <w:rPr>
          <w:rFonts w:ascii="Verdana" w:hAnsi="Verdana" w:cstheme="minorHAnsi"/>
          <w:color w:val="000000"/>
          <w:sz w:val="16"/>
          <w:szCs w:val="16"/>
        </w:rPr>
        <w:t>E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n La Laguna a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6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 xml:space="preserve"> de 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begin">
          <w:ffData>
            <w:name w:val="Texto7"/>
            <w:enabled/>
            <w:calcOnExit w:val="0"/>
            <w:textInput/>
          </w:ffData>
        </w:fldCha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instrText xml:space="preserve"> FORMTEXT </w:instrTex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separate"/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t> </w:t>
      </w:r>
      <w:r w:rsidR="001312A1" w:rsidRPr="00B249E0">
        <w:rPr>
          <w:rFonts w:ascii="Verdana" w:hAnsi="Verdana" w:cstheme="minorHAnsi"/>
          <w:color w:val="000000"/>
          <w:sz w:val="16"/>
          <w:szCs w:val="16"/>
        </w:rPr>
        <w:fldChar w:fldCharType="end"/>
      </w:r>
      <w:r w:rsidR="001312A1" w:rsidRPr="00B249E0">
        <w:rPr>
          <w:rFonts w:ascii="Verdana" w:hAnsi="Verdana" w:cstheme="minorHAnsi"/>
          <w:color w:val="FF0000"/>
          <w:sz w:val="16"/>
          <w:szCs w:val="16"/>
        </w:rPr>
        <w:t>(indicar fecha con número en letra).</w:t>
      </w:r>
    </w:p>
    <w:p w14:paraId="23C06AB5" w14:textId="4D13B413" w:rsidR="00DA22CA" w:rsidRPr="00B249E0" w:rsidRDefault="00DA22CA" w:rsidP="00B249E0">
      <w:pPr>
        <w:tabs>
          <w:tab w:val="left" w:pos="3664"/>
          <w:tab w:val="left" w:pos="7523"/>
        </w:tabs>
        <w:spacing w:before="120" w:after="120" w:line="280" w:lineRule="exact"/>
        <w:ind w:left="118"/>
        <w:jc w:val="center"/>
        <w:rPr>
          <w:rFonts w:ascii="Verdana" w:hAnsi="Verdana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>El/</w:t>
      </w:r>
      <w:r w:rsidR="007A70DB">
        <w:rPr>
          <w:rFonts w:ascii="Verdana" w:hAnsi="Verdana"/>
          <w:sz w:val="16"/>
          <w:szCs w:val="16"/>
        </w:rPr>
        <w:t>l</w:t>
      </w:r>
      <w:r w:rsidRPr="00B249E0">
        <w:rPr>
          <w:rFonts w:ascii="Verdana" w:hAnsi="Verdana"/>
          <w:sz w:val="16"/>
          <w:szCs w:val="16"/>
        </w:rPr>
        <w:t xml:space="preserve">a </w:t>
      </w:r>
      <w:proofErr w:type="gramStart"/>
      <w:r w:rsidRPr="00B249E0">
        <w:rPr>
          <w:rFonts w:ascii="Verdana" w:hAnsi="Verdana"/>
          <w:sz w:val="16"/>
          <w:szCs w:val="16"/>
        </w:rPr>
        <w:t>Secretario</w:t>
      </w:r>
      <w:proofErr w:type="gramEnd"/>
      <w:r w:rsidRPr="00B249E0">
        <w:rPr>
          <w:rFonts w:ascii="Verdana" w:hAnsi="Verdana"/>
          <w:sz w:val="16"/>
          <w:szCs w:val="16"/>
        </w:rPr>
        <w:t>/a</w:t>
      </w:r>
    </w:p>
    <w:p w14:paraId="27CA5827" w14:textId="77777777" w:rsidR="00C43DB8" w:rsidRDefault="00C43DB8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18A4A510" w14:textId="77777777" w:rsidR="00783580" w:rsidRDefault="00783580" w:rsidP="00783580">
      <w:pPr>
        <w:tabs>
          <w:tab w:val="left" w:pos="3664"/>
          <w:tab w:val="left" w:pos="7523"/>
        </w:tabs>
        <w:spacing w:line="240" w:lineRule="exact"/>
        <w:ind w:left="118"/>
        <w:jc w:val="center"/>
        <w:rPr>
          <w:rFonts w:ascii="Verdana" w:hAnsi="Verdana"/>
          <w:sz w:val="16"/>
          <w:szCs w:val="16"/>
        </w:rPr>
      </w:pPr>
    </w:p>
    <w:p w14:paraId="7F5D28EE" w14:textId="77777777" w:rsidR="00B249E0" w:rsidRPr="00B249E0" w:rsidRDefault="00B249E0" w:rsidP="00B249E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B249E0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33F835A9" w14:textId="77777777" w:rsidR="00B249E0" w:rsidRPr="00B249E0" w:rsidRDefault="00B249E0" w:rsidP="00B249E0">
      <w:pPr>
        <w:widowControl/>
        <w:numPr>
          <w:ilvl w:val="0"/>
          <w:numId w:val="27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jc w:val="both"/>
        <w:rPr>
          <w:rFonts w:ascii="Verdana" w:hAnsi="Verdana"/>
          <w:color w:val="FF0000"/>
          <w:sz w:val="16"/>
          <w:szCs w:val="16"/>
        </w:rPr>
      </w:pPr>
      <w:r w:rsidRPr="00B249E0">
        <w:rPr>
          <w:rFonts w:ascii="Verdana" w:hAnsi="Verdana"/>
          <w:sz w:val="16"/>
          <w:szCs w:val="16"/>
        </w:rPr>
        <w:t xml:space="preserve">Revisar que los apartados en </w:t>
      </w:r>
      <w:r w:rsidRPr="00B249E0">
        <w:rPr>
          <w:rFonts w:ascii="Verdana" w:hAnsi="Verdana"/>
          <w:color w:val="FF0000"/>
          <w:sz w:val="16"/>
          <w:szCs w:val="16"/>
        </w:rPr>
        <w:t>rojo</w:t>
      </w:r>
      <w:r w:rsidRPr="00B249E0">
        <w:rPr>
          <w:rFonts w:ascii="Verdana" w:hAnsi="Verdana"/>
          <w:sz w:val="16"/>
          <w:szCs w:val="16"/>
        </w:rPr>
        <w:t xml:space="preserve"> se corresponden con los de las bases de la convocatoria de referencia.</w:t>
      </w:r>
    </w:p>
    <w:p w14:paraId="542F7055" w14:textId="77777777" w:rsidR="00377272" w:rsidRPr="00FE6D52" w:rsidRDefault="00793F1C" w:rsidP="00793F1C">
      <w:pPr>
        <w:jc w:val="right"/>
        <w:rPr>
          <w:rFonts w:ascii="Verdana" w:hAnsi="Verdana"/>
          <w:b/>
          <w:sz w:val="16"/>
          <w:szCs w:val="16"/>
        </w:rPr>
      </w:pPr>
      <w:r>
        <w:rPr>
          <w:rFonts w:ascii="Verdana" w:hAnsi="Verdana"/>
          <w:sz w:val="16"/>
          <w:szCs w:val="16"/>
        </w:rPr>
        <w:br w:type="page"/>
      </w:r>
      <w:r w:rsidR="00377272" w:rsidRPr="00FE6D52">
        <w:rPr>
          <w:rFonts w:ascii="Verdana" w:hAnsi="Verdana"/>
          <w:b/>
          <w:sz w:val="16"/>
          <w:szCs w:val="16"/>
        </w:rPr>
        <w:lastRenderedPageBreak/>
        <w:t>ANEXO I.-</w:t>
      </w:r>
    </w:p>
    <w:p w14:paraId="3AF541D9" w14:textId="77777777" w:rsidR="00377272" w:rsidRPr="00FE6D52" w:rsidRDefault="00377272" w:rsidP="00783580">
      <w:pPr>
        <w:pStyle w:val="Ttulo1"/>
        <w:spacing w:before="120" w:line="240" w:lineRule="exact"/>
        <w:ind w:right="-1537"/>
        <w:jc w:val="center"/>
        <w:rPr>
          <w:rFonts w:ascii="Verdana" w:hAnsi="Verdana" w:cs="Calibri"/>
          <w:b/>
          <w:sz w:val="16"/>
          <w:szCs w:val="16"/>
        </w:rPr>
      </w:pPr>
      <w:r w:rsidRPr="00FE6D52">
        <w:rPr>
          <w:rFonts w:ascii="Verdana" w:hAnsi="Verdana" w:cs="Calibri"/>
          <w:b/>
          <w:sz w:val="16"/>
          <w:szCs w:val="16"/>
        </w:rPr>
        <w:t xml:space="preserve">VALORACIÓN </w:t>
      </w:r>
      <w:r w:rsidR="00DA22CA" w:rsidRPr="00FE6D52">
        <w:rPr>
          <w:rFonts w:ascii="Verdana" w:hAnsi="Verdana" w:cs="Calibri"/>
          <w:b/>
          <w:sz w:val="16"/>
          <w:szCs w:val="16"/>
        </w:rPr>
        <w:t xml:space="preserve">PROVISIONAL </w:t>
      </w:r>
      <w:r w:rsidR="00DA22CA" w:rsidRPr="00FE6D52">
        <w:rPr>
          <w:rFonts w:ascii="Verdana" w:hAnsi="Verdana" w:cs="Calibri"/>
          <w:b/>
          <w:color w:val="FF0000"/>
          <w:sz w:val="16"/>
          <w:szCs w:val="16"/>
        </w:rPr>
        <w:t>1ER EJERCICIO</w:t>
      </w:r>
      <w:r w:rsidRPr="00FE6D52">
        <w:rPr>
          <w:rFonts w:ascii="Verdana" w:hAnsi="Verdana" w:cs="Calibri"/>
          <w:b/>
          <w:color w:val="FF0000"/>
          <w:sz w:val="16"/>
          <w:szCs w:val="16"/>
        </w:rPr>
        <w:t xml:space="preserve"> </w:t>
      </w:r>
      <w:r w:rsidRPr="00FE6D52">
        <w:rPr>
          <w:rFonts w:ascii="Verdana" w:hAnsi="Verdana" w:cs="Calibri"/>
          <w:b/>
          <w:sz w:val="16"/>
          <w:szCs w:val="16"/>
        </w:rPr>
        <w:t>FASE DE OPOSICIÓN</w:t>
      </w:r>
    </w:p>
    <w:p w14:paraId="6DEBFAEB" w14:textId="77777777" w:rsidR="00377272" w:rsidRDefault="00377272" w:rsidP="00783580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  <w:r w:rsidRPr="00FE6D52">
        <w:rPr>
          <w:rFonts w:ascii="Verdana" w:hAnsi="Verdana"/>
          <w:b/>
          <w:sz w:val="16"/>
          <w:szCs w:val="16"/>
        </w:rPr>
        <w:t xml:space="preserve">CÓDIGO PROCESO SELECTIVO: </w:t>
      </w:r>
      <w:r w:rsidRPr="00FE6D52">
        <w:rPr>
          <w:rFonts w:ascii="Verdana" w:hAnsi="Verdana"/>
          <w:b/>
          <w:sz w:val="16"/>
          <w:szCs w:val="16"/>
        </w:rPr>
        <w:fldChar w:fldCharType="begin">
          <w:ffData>
            <w:name w:val="Texto33"/>
            <w:enabled/>
            <w:calcOnExit w:val="0"/>
            <w:textInput/>
          </w:ffData>
        </w:fldChar>
      </w:r>
      <w:bookmarkStart w:id="17" w:name="Texto33"/>
      <w:r w:rsidRPr="00FE6D52">
        <w:rPr>
          <w:rFonts w:ascii="Verdana" w:hAnsi="Verdana"/>
          <w:b/>
          <w:sz w:val="16"/>
          <w:szCs w:val="16"/>
        </w:rPr>
        <w:instrText xml:space="preserve"> FORMTEXT </w:instrText>
      </w:r>
      <w:r w:rsidRPr="00FE6D52">
        <w:rPr>
          <w:rFonts w:ascii="Verdana" w:hAnsi="Verdana"/>
          <w:b/>
          <w:sz w:val="16"/>
          <w:szCs w:val="16"/>
        </w:rPr>
      </w:r>
      <w:r w:rsidRPr="00FE6D52">
        <w:rPr>
          <w:rFonts w:ascii="Verdana" w:hAnsi="Verdana"/>
          <w:b/>
          <w:sz w:val="16"/>
          <w:szCs w:val="16"/>
        </w:rPr>
        <w:fldChar w:fldCharType="separate"/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noProof/>
          <w:sz w:val="16"/>
          <w:szCs w:val="16"/>
        </w:rPr>
        <w:t> </w:t>
      </w:r>
      <w:r w:rsidRPr="00FE6D52">
        <w:rPr>
          <w:rFonts w:ascii="Verdana" w:hAnsi="Verdana"/>
          <w:b/>
          <w:sz w:val="16"/>
          <w:szCs w:val="16"/>
        </w:rPr>
        <w:fldChar w:fldCharType="end"/>
      </w:r>
      <w:bookmarkEnd w:id="17"/>
    </w:p>
    <w:p w14:paraId="11060874" w14:textId="77777777" w:rsidR="00ED5F45" w:rsidRPr="00FE6D52" w:rsidRDefault="00ED5F45" w:rsidP="00783580">
      <w:pPr>
        <w:spacing w:before="120" w:line="240" w:lineRule="exact"/>
        <w:ind w:left="720" w:right="-46" w:firstLine="720"/>
        <w:jc w:val="center"/>
        <w:rPr>
          <w:rFonts w:ascii="Verdana" w:hAnsi="Verdana"/>
          <w:b/>
          <w:sz w:val="16"/>
          <w:szCs w:val="16"/>
        </w:rPr>
      </w:pPr>
    </w:p>
    <w:tbl>
      <w:tblPr>
        <w:tblW w:w="92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75"/>
        <w:gridCol w:w="4961"/>
        <w:gridCol w:w="2268"/>
      </w:tblGrid>
      <w:tr w:rsidR="00ED5F45" w:rsidRPr="007D60D4" w14:paraId="548FA62C" w14:textId="77777777" w:rsidTr="00007B0E">
        <w:trPr>
          <w:trHeight w:val="340"/>
          <w:jc w:val="center"/>
        </w:trPr>
        <w:tc>
          <w:tcPr>
            <w:tcW w:w="19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2F7F0004" w14:textId="77777777" w:rsidR="00ED5F45" w:rsidRPr="007D60D4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DNI</w:t>
            </w:r>
          </w:p>
        </w:tc>
        <w:tc>
          <w:tcPr>
            <w:tcW w:w="49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363063EF" w14:textId="77777777" w:rsidR="00ED5F45" w:rsidRPr="007D60D4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APELLIDOS Y NOMBRE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976906D" w14:textId="77777777" w:rsidR="00ED5F45" w:rsidRPr="007D60D4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</w:pPr>
            <w:r w:rsidRPr="007D60D4">
              <w:rPr>
                <w:rFonts w:ascii="Verdana" w:eastAsia="Times New Roman" w:hAnsi="Verdana" w:cs="Times New Roman"/>
                <w:b/>
                <w:bCs/>
                <w:color w:val="000000"/>
                <w:sz w:val="16"/>
                <w:szCs w:val="16"/>
                <w:lang w:val="en-US" w:eastAsia="es-ES_tradnl" w:bidi="ar-SA"/>
              </w:rPr>
              <w:t>NOTA</w:t>
            </w:r>
          </w:p>
        </w:tc>
      </w:tr>
      <w:tr w:rsidR="00ED5F45" w:rsidRPr="007D60D4" w14:paraId="6E945AE7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5E6DA8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459254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AF8319F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2FA2E93B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C704E5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B798A1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0B44AB5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3FFCDAF3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DA505B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D49775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6734A78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61EECE6D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26871C5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E1761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37B72C4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B0092BC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17203F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E0DEDF3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76E3BFF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12BEAD22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009FBC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A0C039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9F18D19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51969231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804BBE8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8A982DB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0A0DE1A8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E0B2B1E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873496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D4BC75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14E9086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40FF7B5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D81C77B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6CEB29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2A737AE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5F643A52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9ED15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ED2CB4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7CE461B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648087F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31E44B1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B3DF92A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38CA94E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858C241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47AF76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C713F32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F923DC6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D86FC79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020EB9D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9FBC22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A53022A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5D1D49C1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E90611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3E851A4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290EE93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210B0BE6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A34E7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5F065E3C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259FB51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4575ECE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FD4363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B31D17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13EE155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02D80677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6DCF86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631584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E15BBF1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47242C91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47CA4A6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2CC54E9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8650958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24ED7724" w14:textId="77777777" w:rsidTr="00793F1C">
        <w:trPr>
          <w:trHeight w:val="36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1CE87F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7B43385D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CD650FA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4E209A5E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5005E45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A2D4DC4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70D23BA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12CDC244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3CEF578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5ABD6F5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C625117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511729E8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AA2552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0AAEBE7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828D242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615E3C3D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0AF93E9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C9F0F6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602E0AB9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496914CA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39D29D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051C4CE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5BF7B860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0B0D766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F4F7068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5983C9F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C5A5663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719F3470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B44502D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6C4AC63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121603DF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3B287D95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AB8FE6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BC0A8C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33ED8C34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1EAD4EDF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B669D0A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AA34F4A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7625AEBC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  <w:tr w:rsidR="00ED5F45" w:rsidRPr="007D60D4" w14:paraId="39331EB9" w14:textId="77777777" w:rsidTr="00793F1C">
        <w:trPr>
          <w:trHeight w:val="340"/>
          <w:jc w:val="center"/>
        </w:trPr>
        <w:tc>
          <w:tcPr>
            <w:tcW w:w="19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9B77C20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49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F21E3E5" w14:textId="77777777" w:rsidR="00ED5F45" w:rsidRPr="007D60D4" w:rsidRDefault="00ED5F45" w:rsidP="00F61D52">
            <w:pPr>
              <w:widowControl/>
              <w:autoSpaceDE/>
              <w:spacing w:line="240" w:lineRule="exact"/>
              <w:rPr>
                <w:rFonts w:ascii="Verdana" w:eastAsia="Times New Roman" w:hAnsi="Verdana" w:cs="Times New Roman"/>
                <w:color w:val="000000"/>
                <w:sz w:val="16"/>
                <w:szCs w:val="16"/>
                <w:lang w:val="en-US" w:eastAsia="es-ES_tradnl" w:bidi="ar-SA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E5F1" w:themeFill="accent1" w:themeFillTint="33"/>
            <w:vAlign w:val="center"/>
          </w:tcPr>
          <w:p w14:paraId="22307CDE" w14:textId="77777777" w:rsidR="00ED5F45" w:rsidRPr="00B91051" w:rsidRDefault="00ED5F45" w:rsidP="00F61D52">
            <w:pPr>
              <w:widowControl/>
              <w:autoSpaceDE/>
              <w:spacing w:line="240" w:lineRule="exact"/>
              <w:jc w:val="center"/>
              <w:rPr>
                <w:rFonts w:ascii="Verdana" w:eastAsia="Times New Roman" w:hAnsi="Verdana" w:cs="Times New Roman"/>
                <w:color w:val="B8CCE4" w:themeColor="accent1" w:themeTint="66"/>
                <w:sz w:val="16"/>
                <w:szCs w:val="16"/>
                <w:lang w:val="en-US" w:eastAsia="es-ES_tradnl" w:bidi="ar-SA"/>
              </w:rPr>
            </w:pPr>
          </w:p>
        </w:tc>
      </w:tr>
    </w:tbl>
    <w:p w14:paraId="792E8362" w14:textId="77777777" w:rsidR="00377272" w:rsidRPr="00FE6D52" w:rsidRDefault="00377272" w:rsidP="00783580">
      <w:pPr>
        <w:spacing w:before="120" w:line="240" w:lineRule="exact"/>
        <w:ind w:right="-46"/>
        <w:jc w:val="center"/>
        <w:rPr>
          <w:rFonts w:ascii="Verdana" w:hAnsi="Verdana"/>
          <w:b/>
          <w:sz w:val="16"/>
          <w:szCs w:val="16"/>
        </w:rPr>
      </w:pPr>
    </w:p>
    <w:p w14:paraId="08734130" w14:textId="77777777" w:rsidR="00377272" w:rsidRPr="00FE6D52" w:rsidRDefault="00377272" w:rsidP="00783580">
      <w:pPr>
        <w:pStyle w:val="Textoindependiente"/>
        <w:spacing w:line="240" w:lineRule="exact"/>
        <w:ind w:right="-46"/>
        <w:rPr>
          <w:rFonts w:ascii="Verdana" w:hAnsi="Verdana"/>
          <w:b/>
          <w:sz w:val="16"/>
          <w:szCs w:val="16"/>
        </w:rPr>
      </w:pPr>
    </w:p>
    <w:p w14:paraId="48988835" w14:textId="77777777" w:rsidR="00377272" w:rsidRPr="00FE6D52" w:rsidRDefault="00377272" w:rsidP="00783580">
      <w:pPr>
        <w:spacing w:line="240" w:lineRule="exact"/>
        <w:ind w:right="-1537"/>
        <w:rPr>
          <w:rFonts w:ascii="Verdana" w:hAnsi="Verdana"/>
          <w:color w:val="FF0000"/>
          <w:sz w:val="16"/>
          <w:szCs w:val="16"/>
          <w:u w:val="single"/>
        </w:rPr>
      </w:pPr>
      <w:r w:rsidRPr="00FE6D52">
        <w:rPr>
          <w:rFonts w:ascii="Verdana" w:hAnsi="Verdana"/>
          <w:b/>
          <w:color w:val="FF0000"/>
          <w:sz w:val="16"/>
          <w:szCs w:val="16"/>
          <w:u w:val="single"/>
        </w:rPr>
        <w:t>IMPORTANTE</w:t>
      </w:r>
    </w:p>
    <w:p w14:paraId="1EAE34D2" w14:textId="77777777" w:rsidR="00377272" w:rsidRPr="00FE6D52" w:rsidRDefault="00377272" w:rsidP="00B249E0">
      <w:pPr>
        <w:widowControl/>
        <w:numPr>
          <w:ilvl w:val="0"/>
          <w:numId w:val="28"/>
        </w:numPr>
        <w:tabs>
          <w:tab w:val="left" w:pos="284"/>
          <w:tab w:val="left" w:pos="567"/>
          <w:tab w:val="left" w:pos="851"/>
          <w:tab w:val="left" w:pos="1134"/>
          <w:tab w:val="left" w:pos="1418"/>
          <w:tab w:val="left" w:pos="1701"/>
          <w:tab w:val="left" w:pos="1985"/>
          <w:tab w:val="left" w:pos="2268"/>
        </w:tabs>
        <w:autoSpaceDE/>
        <w:autoSpaceDN/>
        <w:spacing w:before="120" w:line="240" w:lineRule="exact"/>
        <w:ind w:right="-1537"/>
        <w:rPr>
          <w:rFonts w:ascii="Verdana" w:hAnsi="Verdana"/>
          <w:sz w:val="16"/>
          <w:szCs w:val="16"/>
        </w:rPr>
      </w:pPr>
      <w:r w:rsidRPr="00FE6D52">
        <w:rPr>
          <w:rFonts w:ascii="Verdana" w:hAnsi="Verdana"/>
          <w:sz w:val="16"/>
          <w:szCs w:val="16"/>
        </w:rPr>
        <w:t xml:space="preserve">El orden de los candidatos se hará por orden </w:t>
      </w:r>
      <w:r w:rsidR="00CF64A1">
        <w:rPr>
          <w:rFonts w:ascii="Verdana" w:hAnsi="Verdana"/>
          <w:sz w:val="16"/>
          <w:szCs w:val="16"/>
        </w:rPr>
        <w:t>alfabético</w:t>
      </w:r>
      <w:r w:rsidRPr="00FE6D52">
        <w:rPr>
          <w:rFonts w:ascii="Verdana" w:hAnsi="Verdana"/>
          <w:sz w:val="16"/>
          <w:szCs w:val="16"/>
        </w:rPr>
        <w:t xml:space="preserve">. Evitar ordenar por orden </w:t>
      </w:r>
      <w:r w:rsidR="00CF64A1">
        <w:rPr>
          <w:rFonts w:ascii="Verdana" w:hAnsi="Verdana"/>
          <w:sz w:val="16"/>
          <w:szCs w:val="16"/>
        </w:rPr>
        <w:t>de puntuación.</w:t>
      </w:r>
    </w:p>
    <w:sectPr w:rsidR="00377272" w:rsidRPr="00FE6D52" w:rsidSect="00B249E0">
      <w:headerReference w:type="default" r:id="rId10"/>
      <w:footerReference w:type="default" r:id="rId11"/>
      <w:type w:val="continuous"/>
      <w:pgSz w:w="11910" w:h="16840"/>
      <w:pgMar w:top="1440" w:right="1080" w:bottom="1440" w:left="108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A6E513" w14:textId="77777777" w:rsidR="001312A1" w:rsidRDefault="001312A1">
      <w:r>
        <w:separator/>
      </w:r>
    </w:p>
  </w:endnote>
  <w:endnote w:type="continuationSeparator" w:id="0">
    <w:p w14:paraId="42674F9B" w14:textId="77777777" w:rsidR="001312A1" w:rsidRDefault="0013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5DC51" w14:textId="77777777" w:rsidR="001312A1" w:rsidRDefault="001312A1">
    <w:pPr>
      <w:pStyle w:val="Textoindependiente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D0E6B" w14:textId="77777777" w:rsidR="001312A1" w:rsidRDefault="001312A1">
      <w:r>
        <w:separator/>
      </w:r>
    </w:p>
  </w:footnote>
  <w:footnote w:type="continuationSeparator" w:id="0">
    <w:p w14:paraId="10222FBC" w14:textId="77777777" w:rsidR="001312A1" w:rsidRDefault="001312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DC634" w14:textId="77777777" w:rsidR="001312A1" w:rsidRDefault="008B31E2">
    <w:pPr>
      <w:pStyle w:val="Textoindependiente"/>
      <w:spacing w:line="14" w:lineRule="auto"/>
    </w:pPr>
    <w:r>
      <w:rPr>
        <w:noProof/>
        <w:lang w:bidi="ar-SA"/>
      </w:rPr>
      <w:drawing>
        <wp:anchor distT="0" distB="0" distL="114300" distR="114300" simplePos="0" relativeHeight="251658240" behindDoc="1" locked="0" layoutInCell="1" allowOverlap="1" wp14:anchorId="7B8344B6" wp14:editId="75EFE27D">
          <wp:simplePos x="0" y="0"/>
          <wp:positionH relativeFrom="margin">
            <wp:align>left</wp:align>
          </wp:positionH>
          <wp:positionV relativeFrom="paragraph">
            <wp:posOffset>-238125</wp:posOffset>
          </wp:positionV>
          <wp:extent cx="694690" cy="694690"/>
          <wp:effectExtent l="0" t="0" r="0" b="0"/>
          <wp:wrapTight wrapText="bothSides">
            <wp:wrapPolygon edited="0">
              <wp:start x="6516" y="0"/>
              <wp:lineTo x="0" y="2962"/>
              <wp:lineTo x="0" y="14808"/>
              <wp:lineTo x="2962" y="18954"/>
              <wp:lineTo x="5923" y="20731"/>
              <wp:lineTo x="14808" y="20731"/>
              <wp:lineTo x="17770" y="18954"/>
              <wp:lineTo x="20731" y="15400"/>
              <wp:lineTo x="20731" y="2962"/>
              <wp:lineTo x="14216" y="0"/>
              <wp:lineTo x="6516" y="0"/>
            </wp:wrapPolygon>
          </wp:wrapTight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46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C5088"/>
    <w:multiLevelType w:val="hybridMultilevel"/>
    <w:tmpl w:val="DCCE8280"/>
    <w:lvl w:ilvl="0" w:tplc="D3ACE7AC">
      <w:start w:val="1"/>
      <w:numFmt w:val="decimal"/>
      <w:lvlText w:val="%1."/>
      <w:lvlJc w:val="left"/>
      <w:pPr>
        <w:ind w:left="720" w:hanging="360"/>
      </w:pPr>
      <w:rPr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970AFB"/>
    <w:multiLevelType w:val="hybridMultilevel"/>
    <w:tmpl w:val="C87CDFEA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501C2"/>
    <w:multiLevelType w:val="hybridMultilevel"/>
    <w:tmpl w:val="550C31EC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3" w15:restartNumberingAfterBreak="0">
    <w:nsid w:val="03C55651"/>
    <w:multiLevelType w:val="hybridMultilevel"/>
    <w:tmpl w:val="605AC7B2"/>
    <w:lvl w:ilvl="0" w:tplc="F664E84C">
      <w:start w:val="1"/>
      <w:numFmt w:val="bullet"/>
      <w:lvlText w:val=""/>
      <w:lvlJc w:val="left"/>
      <w:pPr>
        <w:ind w:left="119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092624CA"/>
    <w:multiLevelType w:val="hybridMultilevel"/>
    <w:tmpl w:val="1EBC5BB6"/>
    <w:lvl w:ilvl="0" w:tplc="C9CAD0A2">
      <w:start w:val="1"/>
      <w:numFmt w:val="lowerLetter"/>
      <w:lvlText w:val="%1)"/>
      <w:lvlJc w:val="left"/>
      <w:pPr>
        <w:ind w:left="747" w:hanging="202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7B4A66FC">
      <w:numFmt w:val="bullet"/>
      <w:lvlText w:val="•"/>
      <w:lvlJc w:val="left"/>
      <w:pPr>
        <w:ind w:left="1596" w:hanging="202"/>
      </w:pPr>
      <w:rPr>
        <w:rFonts w:hint="default"/>
        <w:lang w:val="es-ES" w:eastAsia="es-ES" w:bidi="es-ES"/>
      </w:rPr>
    </w:lvl>
    <w:lvl w:ilvl="2" w:tplc="48C6504C">
      <w:numFmt w:val="bullet"/>
      <w:lvlText w:val="•"/>
      <w:lvlJc w:val="left"/>
      <w:pPr>
        <w:ind w:left="2453" w:hanging="202"/>
      </w:pPr>
      <w:rPr>
        <w:rFonts w:hint="default"/>
        <w:lang w:val="es-ES" w:eastAsia="es-ES" w:bidi="es-ES"/>
      </w:rPr>
    </w:lvl>
    <w:lvl w:ilvl="3" w:tplc="E4065F74">
      <w:numFmt w:val="bullet"/>
      <w:lvlText w:val="•"/>
      <w:lvlJc w:val="left"/>
      <w:pPr>
        <w:ind w:left="3309" w:hanging="202"/>
      </w:pPr>
      <w:rPr>
        <w:rFonts w:hint="default"/>
        <w:lang w:val="es-ES" w:eastAsia="es-ES" w:bidi="es-ES"/>
      </w:rPr>
    </w:lvl>
    <w:lvl w:ilvl="4" w:tplc="4DB6C6E0">
      <w:numFmt w:val="bullet"/>
      <w:lvlText w:val="•"/>
      <w:lvlJc w:val="left"/>
      <w:pPr>
        <w:ind w:left="4166" w:hanging="202"/>
      </w:pPr>
      <w:rPr>
        <w:rFonts w:hint="default"/>
        <w:lang w:val="es-ES" w:eastAsia="es-ES" w:bidi="es-ES"/>
      </w:rPr>
    </w:lvl>
    <w:lvl w:ilvl="5" w:tplc="F662C42C">
      <w:numFmt w:val="bullet"/>
      <w:lvlText w:val="•"/>
      <w:lvlJc w:val="left"/>
      <w:pPr>
        <w:ind w:left="5023" w:hanging="202"/>
      </w:pPr>
      <w:rPr>
        <w:rFonts w:hint="default"/>
        <w:lang w:val="es-ES" w:eastAsia="es-ES" w:bidi="es-ES"/>
      </w:rPr>
    </w:lvl>
    <w:lvl w:ilvl="6" w:tplc="476A3CB2">
      <w:numFmt w:val="bullet"/>
      <w:lvlText w:val="•"/>
      <w:lvlJc w:val="left"/>
      <w:pPr>
        <w:ind w:left="5879" w:hanging="202"/>
      </w:pPr>
      <w:rPr>
        <w:rFonts w:hint="default"/>
        <w:lang w:val="es-ES" w:eastAsia="es-ES" w:bidi="es-ES"/>
      </w:rPr>
    </w:lvl>
    <w:lvl w:ilvl="7" w:tplc="DED05E88">
      <w:numFmt w:val="bullet"/>
      <w:lvlText w:val="•"/>
      <w:lvlJc w:val="left"/>
      <w:pPr>
        <w:ind w:left="6736" w:hanging="202"/>
      </w:pPr>
      <w:rPr>
        <w:rFonts w:hint="default"/>
        <w:lang w:val="es-ES" w:eastAsia="es-ES" w:bidi="es-ES"/>
      </w:rPr>
    </w:lvl>
    <w:lvl w:ilvl="8" w:tplc="0D1AEFCE">
      <w:numFmt w:val="bullet"/>
      <w:lvlText w:val="•"/>
      <w:lvlJc w:val="left"/>
      <w:pPr>
        <w:ind w:left="7593" w:hanging="202"/>
      </w:pPr>
      <w:rPr>
        <w:rFonts w:hint="default"/>
        <w:lang w:val="es-ES" w:eastAsia="es-ES" w:bidi="es-ES"/>
      </w:rPr>
    </w:lvl>
  </w:abstractNum>
  <w:abstractNum w:abstractNumId="5" w15:restartNumberingAfterBreak="0">
    <w:nsid w:val="12684171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16987491"/>
    <w:multiLevelType w:val="hybridMultilevel"/>
    <w:tmpl w:val="550C44F2"/>
    <w:lvl w:ilvl="0" w:tplc="57302660">
      <w:numFmt w:val="bullet"/>
      <w:lvlText w:val="o"/>
      <w:lvlJc w:val="left"/>
      <w:pPr>
        <w:ind w:left="1066" w:hanging="240"/>
      </w:pPr>
      <w:rPr>
        <w:rFonts w:ascii="Courier New" w:eastAsia="Courier New" w:hAnsi="Courier New" w:cs="Courier New" w:hint="default"/>
        <w:w w:val="99"/>
        <w:sz w:val="20"/>
        <w:szCs w:val="20"/>
        <w:lang w:val="es-ES" w:eastAsia="es-ES" w:bidi="es-ES"/>
      </w:rPr>
    </w:lvl>
    <w:lvl w:ilvl="1" w:tplc="75466672">
      <w:numFmt w:val="bullet"/>
      <w:lvlText w:val="•"/>
      <w:lvlJc w:val="left"/>
      <w:pPr>
        <w:ind w:left="1884" w:hanging="240"/>
      </w:pPr>
      <w:rPr>
        <w:rFonts w:hint="default"/>
        <w:lang w:val="es-ES" w:eastAsia="es-ES" w:bidi="es-ES"/>
      </w:rPr>
    </w:lvl>
    <w:lvl w:ilvl="2" w:tplc="A992B024">
      <w:numFmt w:val="bullet"/>
      <w:lvlText w:val="•"/>
      <w:lvlJc w:val="left"/>
      <w:pPr>
        <w:ind w:left="2709" w:hanging="240"/>
      </w:pPr>
      <w:rPr>
        <w:rFonts w:hint="default"/>
        <w:lang w:val="es-ES" w:eastAsia="es-ES" w:bidi="es-ES"/>
      </w:rPr>
    </w:lvl>
    <w:lvl w:ilvl="3" w:tplc="DB446F80">
      <w:numFmt w:val="bullet"/>
      <w:lvlText w:val="•"/>
      <w:lvlJc w:val="left"/>
      <w:pPr>
        <w:ind w:left="3533" w:hanging="240"/>
      </w:pPr>
      <w:rPr>
        <w:rFonts w:hint="default"/>
        <w:lang w:val="es-ES" w:eastAsia="es-ES" w:bidi="es-ES"/>
      </w:rPr>
    </w:lvl>
    <w:lvl w:ilvl="4" w:tplc="1D0A5214">
      <w:numFmt w:val="bullet"/>
      <w:lvlText w:val="•"/>
      <w:lvlJc w:val="left"/>
      <w:pPr>
        <w:ind w:left="4358" w:hanging="240"/>
      </w:pPr>
      <w:rPr>
        <w:rFonts w:hint="default"/>
        <w:lang w:val="es-ES" w:eastAsia="es-ES" w:bidi="es-ES"/>
      </w:rPr>
    </w:lvl>
    <w:lvl w:ilvl="5" w:tplc="5418A0DE">
      <w:numFmt w:val="bullet"/>
      <w:lvlText w:val="•"/>
      <w:lvlJc w:val="left"/>
      <w:pPr>
        <w:ind w:left="5183" w:hanging="240"/>
      </w:pPr>
      <w:rPr>
        <w:rFonts w:hint="default"/>
        <w:lang w:val="es-ES" w:eastAsia="es-ES" w:bidi="es-ES"/>
      </w:rPr>
    </w:lvl>
    <w:lvl w:ilvl="6" w:tplc="0910E5C0">
      <w:numFmt w:val="bullet"/>
      <w:lvlText w:val="•"/>
      <w:lvlJc w:val="left"/>
      <w:pPr>
        <w:ind w:left="6007" w:hanging="240"/>
      </w:pPr>
      <w:rPr>
        <w:rFonts w:hint="default"/>
        <w:lang w:val="es-ES" w:eastAsia="es-ES" w:bidi="es-ES"/>
      </w:rPr>
    </w:lvl>
    <w:lvl w:ilvl="7" w:tplc="88EA2428">
      <w:numFmt w:val="bullet"/>
      <w:lvlText w:val="•"/>
      <w:lvlJc w:val="left"/>
      <w:pPr>
        <w:ind w:left="6832" w:hanging="240"/>
      </w:pPr>
      <w:rPr>
        <w:rFonts w:hint="default"/>
        <w:lang w:val="es-ES" w:eastAsia="es-ES" w:bidi="es-ES"/>
      </w:rPr>
    </w:lvl>
    <w:lvl w:ilvl="8" w:tplc="6394B2B0">
      <w:numFmt w:val="bullet"/>
      <w:lvlText w:val="•"/>
      <w:lvlJc w:val="left"/>
      <w:pPr>
        <w:ind w:left="7657" w:hanging="240"/>
      </w:pPr>
      <w:rPr>
        <w:rFonts w:hint="default"/>
        <w:lang w:val="es-ES" w:eastAsia="es-ES" w:bidi="es-ES"/>
      </w:rPr>
    </w:lvl>
  </w:abstractNum>
  <w:abstractNum w:abstractNumId="7" w15:restartNumberingAfterBreak="0">
    <w:nsid w:val="1C5B7709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1F4020E7"/>
    <w:multiLevelType w:val="hybridMultilevel"/>
    <w:tmpl w:val="DD4EA028"/>
    <w:lvl w:ilvl="0" w:tplc="040A000F">
      <w:start w:val="1"/>
      <w:numFmt w:val="decimal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9" w15:restartNumberingAfterBreak="0">
    <w:nsid w:val="20C97479"/>
    <w:multiLevelType w:val="hybridMultilevel"/>
    <w:tmpl w:val="14C4EC66"/>
    <w:lvl w:ilvl="0" w:tplc="B352FFDE">
      <w:numFmt w:val="bullet"/>
      <w:lvlText w:val="-"/>
      <w:lvlJc w:val="left"/>
      <w:pPr>
        <w:ind w:left="546" w:hanging="18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B5DEBA96">
      <w:numFmt w:val="bullet"/>
      <w:lvlText w:val="•"/>
      <w:lvlJc w:val="left"/>
      <w:pPr>
        <w:ind w:left="1311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2" w:tplc="91A28DBE">
      <w:numFmt w:val="bullet"/>
      <w:lvlText w:val="•"/>
      <w:lvlJc w:val="left"/>
      <w:pPr>
        <w:ind w:left="1320" w:hanging="360"/>
      </w:pPr>
      <w:rPr>
        <w:rFonts w:hint="default"/>
        <w:lang w:val="es-ES" w:eastAsia="es-ES" w:bidi="es-ES"/>
      </w:rPr>
    </w:lvl>
    <w:lvl w:ilvl="3" w:tplc="3C6417AC">
      <w:numFmt w:val="bullet"/>
      <w:lvlText w:val="•"/>
      <w:lvlJc w:val="left"/>
      <w:pPr>
        <w:ind w:left="2318" w:hanging="360"/>
      </w:pPr>
      <w:rPr>
        <w:rFonts w:hint="default"/>
        <w:lang w:val="es-ES" w:eastAsia="es-ES" w:bidi="es-ES"/>
      </w:rPr>
    </w:lvl>
    <w:lvl w:ilvl="4" w:tplc="979A705E">
      <w:numFmt w:val="bullet"/>
      <w:lvlText w:val="•"/>
      <w:lvlJc w:val="left"/>
      <w:pPr>
        <w:ind w:left="3316" w:hanging="360"/>
      </w:pPr>
      <w:rPr>
        <w:rFonts w:hint="default"/>
        <w:lang w:val="es-ES" w:eastAsia="es-ES" w:bidi="es-ES"/>
      </w:rPr>
    </w:lvl>
    <w:lvl w:ilvl="5" w:tplc="5B367BD8">
      <w:numFmt w:val="bullet"/>
      <w:lvlText w:val="•"/>
      <w:lvlJc w:val="left"/>
      <w:pPr>
        <w:ind w:left="4314" w:hanging="360"/>
      </w:pPr>
      <w:rPr>
        <w:rFonts w:hint="default"/>
        <w:lang w:val="es-ES" w:eastAsia="es-ES" w:bidi="es-ES"/>
      </w:rPr>
    </w:lvl>
    <w:lvl w:ilvl="6" w:tplc="A86A6BB4">
      <w:numFmt w:val="bullet"/>
      <w:lvlText w:val="•"/>
      <w:lvlJc w:val="left"/>
      <w:pPr>
        <w:ind w:left="5313" w:hanging="360"/>
      </w:pPr>
      <w:rPr>
        <w:rFonts w:hint="default"/>
        <w:lang w:val="es-ES" w:eastAsia="es-ES" w:bidi="es-ES"/>
      </w:rPr>
    </w:lvl>
    <w:lvl w:ilvl="7" w:tplc="79F88936">
      <w:numFmt w:val="bullet"/>
      <w:lvlText w:val="•"/>
      <w:lvlJc w:val="left"/>
      <w:pPr>
        <w:ind w:left="6311" w:hanging="360"/>
      </w:pPr>
      <w:rPr>
        <w:rFonts w:hint="default"/>
        <w:lang w:val="es-ES" w:eastAsia="es-ES" w:bidi="es-ES"/>
      </w:rPr>
    </w:lvl>
    <w:lvl w:ilvl="8" w:tplc="7674D1B6">
      <w:numFmt w:val="bullet"/>
      <w:lvlText w:val="•"/>
      <w:lvlJc w:val="left"/>
      <w:pPr>
        <w:ind w:left="7309" w:hanging="360"/>
      </w:pPr>
      <w:rPr>
        <w:rFonts w:hint="default"/>
        <w:lang w:val="es-ES" w:eastAsia="es-ES" w:bidi="es-ES"/>
      </w:rPr>
    </w:lvl>
  </w:abstractNum>
  <w:abstractNum w:abstractNumId="10" w15:restartNumberingAfterBreak="0">
    <w:nsid w:val="211015B8"/>
    <w:multiLevelType w:val="hybridMultilevel"/>
    <w:tmpl w:val="C7DE4CFC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1" w15:restartNumberingAfterBreak="0">
    <w:nsid w:val="222E0608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243F490B"/>
    <w:multiLevelType w:val="hybridMultilevel"/>
    <w:tmpl w:val="EEB8A81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26A82E9E"/>
    <w:multiLevelType w:val="hybridMultilevel"/>
    <w:tmpl w:val="37C60822"/>
    <w:lvl w:ilvl="0" w:tplc="C9CAD0A2">
      <w:start w:val="1"/>
      <w:numFmt w:val="lowerLetter"/>
      <w:lvlText w:val="%1)"/>
      <w:lvlJc w:val="left"/>
      <w:pPr>
        <w:ind w:left="838" w:hanging="360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4" w15:restartNumberingAfterBreak="0">
    <w:nsid w:val="28EC2518"/>
    <w:multiLevelType w:val="hybridMultilevel"/>
    <w:tmpl w:val="848424A8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5" w15:restartNumberingAfterBreak="0">
    <w:nsid w:val="2B3E1AAC"/>
    <w:multiLevelType w:val="hybridMultilevel"/>
    <w:tmpl w:val="D9EA7D0A"/>
    <w:lvl w:ilvl="0" w:tplc="040A0017">
      <w:start w:val="1"/>
      <w:numFmt w:val="lowerLetter"/>
      <w:lvlText w:val="%1)"/>
      <w:lvlJc w:val="left"/>
      <w:pPr>
        <w:ind w:left="838" w:hanging="360"/>
      </w:pPr>
      <w:rPr>
        <w:rFonts w:hint="default"/>
        <w:w w:val="99"/>
        <w:sz w:val="20"/>
        <w:szCs w:val="20"/>
        <w:lang w:val="es-ES" w:eastAsia="es-ES" w:bidi="es-ES"/>
      </w:r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16" w15:restartNumberingAfterBreak="0">
    <w:nsid w:val="2F603282"/>
    <w:multiLevelType w:val="hybridMultilevel"/>
    <w:tmpl w:val="9F143324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  <w:w w:val="130"/>
        <w:sz w:val="20"/>
        <w:szCs w:val="20"/>
        <w:lang w:val="es-ES" w:eastAsia="es-ES" w:bidi="es-ES"/>
      </w:rPr>
    </w:lvl>
    <w:lvl w:ilvl="1" w:tplc="040A0003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7" w15:restartNumberingAfterBreak="0">
    <w:nsid w:val="2FC83BC5"/>
    <w:multiLevelType w:val="hybridMultilevel"/>
    <w:tmpl w:val="6A0CB37E"/>
    <w:lvl w:ilvl="0" w:tplc="8280E218">
      <w:numFmt w:val="bullet"/>
      <w:lvlText w:val=""/>
      <w:lvlJc w:val="left"/>
      <w:pPr>
        <w:ind w:left="546" w:hanging="291"/>
      </w:pPr>
      <w:rPr>
        <w:rFonts w:ascii="Wingdings" w:eastAsia="Wingdings" w:hAnsi="Wingdings" w:cs="Wingdings" w:hint="default"/>
        <w:w w:val="99"/>
        <w:sz w:val="20"/>
        <w:szCs w:val="20"/>
        <w:lang w:val="es-ES" w:eastAsia="es-ES" w:bidi="es-ES"/>
      </w:rPr>
    </w:lvl>
    <w:lvl w:ilvl="1" w:tplc="74FED0DE">
      <w:numFmt w:val="bullet"/>
      <w:lvlText w:val="•"/>
      <w:lvlJc w:val="left"/>
      <w:pPr>
        <w:ind w:left="1416" w:hanging="291"/>
      </w:pPr>
      <w:rPr>
        <w:rFonts w:hint="default"/>
        <w:lang w:val="es-ES" w:eastAsia="es-ES" w:bidi="es-ES"/>
      </w:rPr>
    </w:lvl>
    <w:lvl w:ilvl="2" w:tplc="4DD0BC36">
      <w:numFmt w:val="bullet"/>
      <w:lvlText w:val="•"/>
      <w:lvlJc w:val="left"/>
      <w:pPr>
        <w:ind w:left="2293" w:hanging="291"/>
      </w:pPr>
      <w:rPr>
        <w:rFonts w:hint="default"/>
        <w:lang w:val="es-ES" w:eastAsia="es-ES" w:bidi="es-ES"/>
      </w:rPr>
    </w:lvl>
    <w:lvl w:ilvl="3" w:tplc="14705BB2">
      <w:numFmt w:val="bullet"/>
      <w:lvlText w:val="•"/>
      <w:lvlJc w:val="left"/>
      <w:pPr>
        <w:ind w:left="3169" w:hanging="291"/>
      </w:pPr>
      <w:rPr>
        <w:rFonts w:hint="default"/>
        <w:lang w:val="es-ES" w:eastAsia="es-ES" w:bidi="es-ES"/>
      </w:rPr>
    </w:lvl>
    <w:lvl w:ilvl="4" w:tplc="3DF4106A">
      <w:numFmt w:val="bullet"/>
      <w:lvlText w:val="•"/>
      <w:lvlJc w:val="left"/>
      <w:pPr>
        <w:ind w:left="4046" w:hanging="291"/>
      </w:pPr>
      <w:rPr>
        <w:rFonts w:hint="default"/>
        <w:lang w:val="es-ES" w:eastAsia="es-ES" w:bidi="es-ES"/>
      </w:rPr>
    </w:lvl>
    <w:lvl w:ilvl="5" w:tplc="1660A7EC">
      <w:numFmt w:val="bullet"/>
      <w:lvlText w:val="•"/>
      <w:lvlJc w:val="left"/>
      <w:pPr>
        <w:ind w:left="4923" w:hanging="291"/>
      </w:pPr>
      <w:rPr>
        <w:rFonts w:hint="default"/>
        <w:lang w:val="es-ES" w:eastAsia="es-ES" w:bidi="es-ES"/>
      </w:rPr>
    </w:lvl>
    <w:lvl w:ilvl="6" w:tplc="7688CFBA">
      <w:numFmt w:val="bullet"/>
      <w:lvlText w:val="•"/>
      <w:lvlJc w:val="left"/>
      <w:pPr>
        <w:ind w:left="5799" w:hanging="291"/>
      </w:pPr>
      <w:rPr>
        <w:rFonts w:hint="default"/>
        <w:lang w:val="es-ES" w:eastAsia="es-ES" w:bidi="es-ES"/>
      </w:rPr>
    </w:lvl>
    <w:lvl w:ilvl="7" w:tplc="9C1C6FB6">
      <w:numFmt w:val="bullet"/>
      <w:lvlText w:val="•"/>
      <w:lvlJc w:val="left"/>
      <w:pPr>
        <w:ind w:left="6676" w:hanging="291"/>
      </w:pPr>
      <w:rPr>
        <w:rFonts w:hint="default"/>
        <w:lang w:val="es-ES" w:eastAsia="es-ES" w:bidi="es-ES"/>
      </w:rPr>
    </w:lvl>
    <w:lvl w:ilvl="8" w:tplc="0CAA19C6">
      <w:numFmt w:val="bullet"/>
      <w:lvlText w:val="•"/>
      <w:lvlJc w:val="left"/>
      <w:pPr>
        <w:ind w:left="7553" w:hanging="291"/>
      </w:pPr>
      <w:rPr>
        <w:rFonts w:hint="default"/>
        <w:lang w:val="es-ES" w:eastAsia="es-ES" w:bidi="es-ES"/>
      </w:rPr>
    </w:lvl>
  </w:abstractNum>
  <w:abstractNum w:abstractNumId="18" w15:restartNumberingAfterBreak="0">
    <w:nsid w:val="3D923A1C"/>
    <w:multiLevelType w:val="hybridMultilevel"/>
    <w:tmpl w:val="25F23DC6"/>
    <w:lvl w:ilvl="0" w:tplc="4726F69E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19" w15:restartNumberingAfterBreak="0">
    <w:nsid w:val="42FE50C0"/>
    <w:multiLevelType w:val="hybridMultilevel"/>
    <w:tmpl w:val="51FC9BF2"/>
    <w:lvl w:ilvl="0" w:tplc="F664E84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461383"/>
    <w:multiLevelType w:val="hybridMultilevel"/>
    <w:tmpl w:val="7526B50C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89677F9"/>
    <w:multiLevelType w:val="hybridMultilevel"/>
    <w:tmpl w:val="C47EAAC8"/>
    <w:lvl w:ilvl="0" w:tplc="040A0019">
      <w:start w:val="1"/>
      <w:numFmt w:val="lowerLetter"/>
      <w:lvlText w:val="%1."/>
      <w:lvlJc w:val="left"/>
      <w:pPr>
        <w:ind w:left="838" w:hanging="360"/>
      </w:pPr>
    </w:lvl>
    <w:lvl w:ilvl="1" w:tplc="040A0019" w:tentative="1">
      <w:start w:val="1"/>
      <w:numFmt w:val="lowerLetter"/>
      <w:lvlText w:val="%2."/>
      <w:lvlJc w:val="left"/>
      <w:pPr>
        <w:ind w:left="1558" w:hanging="360"/>
      </w:pPr>
    </w:lvl>
    <w:lvl w:ilvl="2" w:tplc="040A001B" w:tentative="1">
      <w:start w:val="1"/>
      <w:numFmt w:val="lowerRoman"/>
      <w:lvlText w:val="%3."/>
      <w:lvlJc w:val="right"/>
      <w:pPr>
        <w:ind w:left="2278" w:hanging="180"/>
      </w:pPr>
    </w:lvl>
    <w:lvl w:ilvl="3" w:tplc="040A000F" w:tentative="1">
      <w:start w:val="1"/>
      <w:numFmt w:val="decimal"/>
      <w:lvlText w:val="%4."/>
      <w:lvlJc w:val="left"/>
      <w:pPr>
        <w:ind w:left="2998" w:hanging="360"/>
      </w:pPr>
    </w:lvl>
    <w:lvl w:ilvl="4" w:tplc="040A0019" w:tentative="1">
      <w:start w:val="1"/>
      <w:numFmt w:val="lowerLetter"/>
      <w:lvlText w:val="%5."/>
      <w:lvlJc w:val="left"/>
      <w:pPr>
        <w:ind w:left="3718" w:hanging="360"/>
      </w:pPr>
    </w:lvl>
    <w:lvl w:ilvl="5" w:tplc="040A001B" w:tentative="1">
      <w:start w:val="1"/>
      <w:numFmt w:val="lowerRoman"/>
      <w:lvlText w:val="%6."/>
      <w:lvlJc w:val="right"/>
      <w:pPr>
        <w:ind w:left="4438" w:hanging="180"/>
      </w:pPr>
    </w:lvl>
    <w:lvl w:ilvl="6" w:tplc="040A000F" w:tentative="1">
      <w:start w:val="1"/>
      <w:numFmt w:val="decimal"/>
      <w:lvlText w:val="%7."/>
      <w:lvlJc w:val="left"/>
      <w:pPr>
        <w:ind w:left="5158" w:hanging="360"/>
      </w:pPr>
    </w:lvl>
    <w:lvl w:ilvl="7" w:tplc="040A0019" w:tentative="1">
      <w:start w:val="1"/>
      <w:numFmt w:val="lowerLetter"/>
      <w:lvlText w:val="%8."/>
      <w:lvlJc w:val="left"/>
      <w:pPr>
        <w:ind w:left="5878" w:hanging="360"/>
      </w:pPr>
    </w:lvl>
    <w:lvl w:ilvl="8" w:tplc="040A001B" w:tentative="1">
      <w:start w:val="1"/>
      <w:numFmt w:val="lowerRoman"/>
      <w:lvlText w:val="%9."/>
      <w:lvlJc w:val="right"/>
      <w:pPr>
        <w:ind w:left="6598" w:hanging="180"/>
      </w:pPr>
    </w:lvl>
  </w:abstractNum>
  <w:abstractNum w:abstractNumId="22" w15:restartNumberingAfterBreak="0">
    <w:nsid w:val="520D05BF"/>
    <w:multiLevelType w:val="multilevel"/>
    <w:tmpl w:val="5330F306"/>
    <w:lvl w:ilvl="0">
      <w:start w:val="2"/>
      <w:numFmt w:val="decimal"/>
      <w:lvlText w:val="%1."/>
      <w:lvlJc w:val="left"/>
      <w:pPr>
        <w:ind w:left="745" w:hanging="200"/>
      </w:pPr>
      <w:rPr>
        <w:rFonts w:ascii="Calibri" w:eastAsia="Calibri" w:hAnsi="Calibri" w:cs="Calibri" w:hint="default"/>
        <w:b/>
        <w:bCs/>
        <w:w w:val="99"/>
        <w:sz w:val="20"/>
        <w:szCs w:val="20"/>
        <w:lang w:val="es-ES" w:eastAsia="es-ES" w:bidi="es-ES"/>
      </w:rPr>
    </w:lvl>
    <w:lvl w:ilvl="1">
      <w:start w:val="1"/>
      <w:numFmt w:val="decimal"/>
      <w:lvlText w:val="%1.%2"/>
      <w:lvlJc w:val="left"/>
      <w:pPr>
        <w:ind w:left="546" w:hanging="325"/>
      </w:pPr>
      <w:rPr>
        <w:rFonts w:ascii="Calibri" w:eastAsia="Calibri" w:hAnsi="Calibri" w:cs="Calibri" w:hint="default"/>
        <w:w w:val="99"/>
        <w:sz w:val="20"/>
        <w:szCs w:val="20"/>
        <w:lang w:val="es-ES" w:eastAsia="es-ES" w:bidi="es-ES"/>
      </w:rPr>
    </w:lvl>
    <w:lvl w:ilvl="2">
      <w:numFmt w:val="bullet"/>
      <w:lvlText w:val="•"/>
      <w:lvlJc w:val="left"/>
      <w:pPr>
        <w:ind w:left="940" w:hanging="325"/>
      </w:pPr>
      <w:rPr>
        <w:rFonts w:hint="default"/>
        <w:lang w:val="es-ES" w:eastAsia="es-ES" w:bidi="es-ES"/>
      </w:rPr>
    </w:lvl>
    <w:lvl w:ilvl="3">
      <w:numFmt w:val="bullet"/>
      <w:lvlText w:val="•"/>
      <w:lvlJc w:val="left"/>
      <w:pPr>
        <w:ind w:left="1985" w:hanging="325"/>
      </w:pPr>
      <w:rPr>
        <w:rFonts w:hint="default"/>
        <w:lang w:val="es-ES" w:eastAsia="es-ES" w:bidi="es-ES"/>
      </w:rPr>
    </w:lvl>
    <w:lvl w:ilvl="4">
      <w:numFmt w:val="bullet"/>
      <w:lvlText w:val="•"/>
      <w:lvlJc w:val="left"/>
      <w:pPr>
        <w:ind w:left="3031" w:hanging="325"/>
      </w:pPr>
      <w:rPr>
        <w:rFonts w:hint="default"/>
        <w:lang w:val="es-ES" w:eastAsia="es-ES" w:bidi="es-ES"/>
      </w:rPr>
    </w:lvl>
    <w:lvl w:ilvl="5">
      <w:numFmt w:val="bullet"/>
      <w:lvlText w:val="•"/>
      <w:lvlJc w:val="left"/>
      <w:pPr>
        <w:ind w:left="4077" w:hanging="325"/>
      </w:pPr>
      <w:rPr>
        <w:rFonts w:hint="default"/>
        <w:lang w:val="es-ES" w:eastAsia="es-ES" w:bidi="es-ES"/>
      </w:rPr>
    </w:lvl>
    <w:lvl w:ilvl="6">
      <w:numFmt w:val="bullet"/>
      <w:lvlText w:val="•"/>
      <w:lvlJc w:val="left"/>
      <w:pPr>
        <w:ind w:left="5123" w:hanging="325"/>
      </w:pPr>
      <w:rPr>
        <w:rFonts w:hint="default"/>
        <w:lang w:val="es-ES" w:eastAsia="es-ES" w:bidi="es-ES"/>
      </w:rPr>
    </w:lvl>
    <w:lvl w:ilvl="7">
      <w:numFmt w:val="bullet"/>
      <w:lvlText w:val="•"/>
      <w:lvlJc w:val="left"/>
      <w:pPr>
        <w:ind w:left="6169" w:hanging="325"/>
      </w:pPr>
      <w:rPr>
        <w:rFonts w:hint="default"/>
        <w:lang w:val="es-ES" w:eastAsia="es-ES" w:bidi="es-ES"/>
      </w:rPr>
    </w:lvl>
    <w:lvl w:ilvl="8">
      <w:numFmt w:val="bullet"/>
      <w:lvlText w:val="•"/>
      <w:lvlJc w:val="left"/>
      <w:pPr>
        <w:ind w:left="7214" w:hanging="325"/>
      </w:pPr>
      <w:rPr>
        <w:rFonts w:hint="default"/>
        <w:lang w:val="es-ES" w:eastAsia="es-ES" w:bidi="es-ES"/>
      </w:rPr>
    </w:lvl>
  </w:abstractNum>
  <w:abstractNum w:abstractNumId="23" w15:restartNumberingAfterBreak="0">
    <w:nsid w:val="5C5E451C"/>
    <w:multiLevelType w:val="hybridMultilevel"/>
    <w:tmpl w:val="1CC29742"/>
    <w:lvl w:ilvl="0" w:tplc="39281A96">
      <w:numFmt w:val="bullet"/>
      <w:lvlText w:val="•"/>
      <w:lvlJc w:val="left"/>
      <w:pPr>
        <w:ind w:left="1266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742C271A">
      <w:numFmt w:val="bullet"/>
      <w:lvlText w:val="•"/>
      <w:lvlJc w:val="left"/>
      <w:pPr>
        <w:ind w:left="2064" w:hanging="360"/>
      </w:pPr>
      <w:rPr>
        <w:rFonts w:hint="default"/>
        <w:lang w:val="es-ES" w:eastAsia="es-ES" w:bidi="es-ES"/>
      </w:rPr>
    </w:lvl>
    <w:lvl w:ilvl="2" w:tplc="560EAC9E">
      <w:numFmt w:val="bullet"/>
      <w:lvlText w:val="•"/>
      <w:lvlJc w:val="left"/>
      <w:pPr>
        <w:ind w:left="2869" w:hanging="360"/>
      </w:pPr>
      <w:rPr>
        <w:rFonts w:hint="default"/>
        <w:lang w:val="es-ES" w:eastAsia="es-ES" w:bidi="es-ES"/>
      </w:rPr>
    </w:lvl>
    <w:lvl w:ilvl="3" w:tplc="BA06197A">
      <w:numFmt w:val="bullet"/>
      <w:lvlText w:val="•"/>
      <w:lvlJc w:val="left"/>
      <w:pPr>
        <w:ind w:left="3673" w:hanging="360"/>
      </w:pPr>
      <w:rPr>
        <w:rFonts w:hint="default"/>
        <w:lang w:val="es-ES" w:eastAsia="es-ES" w:bidi="es-ES"/>
      </w:rPr>
    </w:lvl>
    <w:lvl w:ilvl="4" w:tplc="A4329CF0">
      <w:numFmt w:val="bullet"/>
      <w:lvlText w:val="•"/>
      <w:lvlJc w:val="left"/>
      <w:pPr>
        <w:ind w:left="4478" w:hanging="360"/>
      </w:pPr>
      <w:rPr>
        <w:rFonts w:hint="default"/>
        <w:lang w:val="es-ES" w:eastAsia="es-ES" w:bidi="es-ES"/>
      </w:rPr>
    </w:lvl>
    <w:lvl w:ilvl="5" w:tplc="1C1E1C3E">
      <w:numFmt w:val="bullet"/>
      <w:lvlText w:val="•"/>
      <w:lvlJc w:val="left"/>
      <w:pPr>
        <w:ind w:left="5283" w:hanging="360"/>
      </w:pPr>
      <w:rPr>
        <w:rFonts w:hint="default"/>
        <w:lang w:val="es-ES" w:eastAsia="es-ES" w:bidi="es-ES"/>
      </w:rPr>
    </w:lvl>
    <w:lvl w:ilvl="6" w:tplc="E57A3E38">
      <w:numFmt w:val="bullet"/>
      <w:lvlText w:val="•"/>
      <w:lvlJc w:val="left"/>
      <w:pPr>
        <w:ind w:left="6087" w:hanging="360"/>
      </w:pPr>
      <w:rPr>
        <w:rFonts w:hint="default"/>
        <w:lang w:val="es-ES" w:eastAsia="es-ES" w:bidi="es-ES"/>
      </w:rPr>
    </w:lvl>
    <w:lvl w:ilvl="7" w:tplc="56BAABDC">
      <w:numFmt w:val="bullet"/>
      <w:lvlText w:val="•"/>
      <w:lvlJc w:val="left"/>
      <w:pPr>
        <w:ind w:left="6892" w:hanging="360"/>
      </w:pPr>
      <w:rPr>
        <w:rFonts w:hint="default"/>
        <w:lang w:val="es-ES" w:eastAsia="es-ES" w:bidi="es-ES"/>
      </w:rPr>
    </w:lvl>
    <w:lvl w:ilvl="8" w:tplc="B9765486">
      <w:numFmt w:val="bullet"/>
      <w:lvlText w:val="•"/>
      <w:lvlJc w:val="left"/>
      <w:pPr>
        <w:ind w:left="7697" w:hanging="360"/>
      </w:pPr>
      <w:rPr>
        <w:rFonts w:hint="default"/>
        <w:lang w:val="es-ES" w:eastAsia="es-ES" w:bidi="es-ES"/>
      </w:rPr>
    </w:lvl>
  </w:abstractNum>
  <w:abstractNum w:abstractNumId="24" w15:restartNumberingAfterBreak="0">
    <w:nsid w:val="688B5830"/>
    <w:multiLevelType w:val="hybridMultilevel"/>
    <w:tmpl w:val="C054DF24"/>
    <w:lvl w:ilvl="0" w:tplc="040A0001">
      <w:start w:val="1"/>
      <w:numFmt w:val="bullet"/>
      <w:lvlText w:val=""/>
      <w:lvlJc w:val="left"/>
      <w:pPr>
        <w:ind w:left="126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98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0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2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4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6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58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0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26" w:hanging="360"/>
      </w:pPr>
      <w:rPr>
        <w:rFonts w:ascii="Wingdings" w:hAnsi="Wingdings" w:hint="default"/>
      </w:rPr>
    </w:lvl>
  </w:abstractNum>
  <w:abstractNum w:abstractNumId="25" w15:restartNumberingAfterBreak="0">
    <w:nsid w:val="6CB05A94"/>
    <w:multiLevelType w:val="hybridMultilevel"/>
    <w:tmpl w:val="3AFEA5D0"/>
    <w:lvl w:ilvl="0" w:tplc="9FE8FF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D5F202A"/>
    <w:multiLevelType w:val="hybridMultilevel"/>
    <w:tmpl w:val="20D8557E"/>
    <w:lvl w:ilvl="0" w:tplc="4726F69E">
      <w:numFmt w:val="bullet"/>
      <w:lvlText w:val="•"/>
      <w:lvlJc w:val="left"/>
      <w:pPr>
        <w:ind w:left="838" w:hanging="348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CED8D2A6">
      <w:numFmt w:val="bullet"/>
      <w:lvlText w:val="•"/>
      <w:lvlJc w:val="left"/>
      <w:pPr>
        <w:ind w:left="1686" w:hanging="348"/>
      </w:pPr>
      <w:rPr>
        <w:rFonts w:hint="default"/>
        <w:lang w:val="es-ES" w:eastAsia="es-ES" w:bidi="es-ES"/>
      </w:rPr>
    </w:lvl>
    <w:lvl w:ilvl="2" w:tplc="EB9A1DCE">
      <w:numFmt w:val="bullet"/>
      <w:lvlText w:val="•"/>
      <w:lvlJc w:val="left"/>
      <w:pPr>
        <w:ind w:left="2533" w:hanging="348"/>
      </w:pPr>
      <w:rPr>
        <w:rFonts w:hint="default"/>
        <w:lang w:val="es-ES" w:eastAsia="es-ES" w:bidi="es-ES"/>
      </w:rPr>
    </w:lvl>
    <w:lvl w:ilvl="3" w:tplc="B5286FAA">
      <w:numFmt w:val="bullet"/>
      <w:lvlText w:val="•"/>
      <w:lvlJc w:val="left"/>
      <w:pPr>
        <w:ind w:left="3379" w:hanging="348"/>
      </w:pPr>
      <w:rPr>
        <w:rFonts w:hint="default"/>
        <w:lang w:val="es-ES" w:eastAsia="es-ES" w:bidi="es-ES"/>
      </w:rPr>
    </w:lvl>
    <w:lvl w:ilvl="4" w:tplc="5FA6EE10">
      <w:numFmt w:val="bullet"/>
      <w:lvlText w:val="•"/>
      <w:lvlJc w:val="left"/>
      <w:pPr>
        <w:ind w:left="4226" w:hanging="348"/>
      </w:pPr>
      <w:rPr>
        <w:rFonts w:hint="default"/>
        <w:lang w:val="es-ES" w:eastAsia="es-ES" w:bidi="es-ES"/>
      </w:rPr>
    </w:lvl>
    <w:lvl w:ilvl="5" w:tplc="9CEC8AAC">
      <w:numFmt w:val="bullet"/>
      <w:lvlText w:val="•"/>
      <w:lvlJc w:val="left"/>
      <w:pPr>
        <w:ind w:left="5073" w:hanging="348"/>
      </w:pPr>
      <w:rPr>
        <w:rFonts w:hint="default"/>
        <w:lang w:val="es-ES" w:eastAsia="es-ES" w:bidi="es-ES"/>
      </w:rPr>
    </w:lvl>
    <w:lvl w:ilvl="6" w:tplc="5B926DA0">
      <w:numFmt w:val="bullet"/>
      <w:lvlText w:val="•"/>
      <w:lvlJc w:val="left"/>
      <w:pPr>
        <w:ind w:left="5919" w:hanging="348"/>
      </w:pPr>
      <w:rPr>
        <w:rFonts w:hint="default"/>
        <w:lang w:val="es-ES" w:eastAsia="es-ES" w:bidi="es-ES"/>
      </w:rPr>
    </w:lvl>
    <w:lvl w:ilvl="7" w:tplc="F05EF8EA">
      <w:numFmt w:val="bullet"/>
      <w:lvlText w:val="•"/>
      <w:lvlJc w:val="left"/>
      <w:pPr>
        <w:ind w:left="6766" w:hanging="348"/>
      </w:pPr>
      <w:rPr>
        <w:rFonts w:hint="default"/>
        <w:lang w:val="es-ES" w:eastAsia="es-ES" w:bidi="es-ES"/>
      </w:rPr>
    </w:lvl>
    <w:lvl w:ilvl="8" w:tplc="F476D938">
      <w:numFmt w:val="bullet"/>
      <w:lvlText w:val="•"/>
      <w:lvlJc w:val="left"/>
      <w:pPr>
        <w:ind w:left="7613" w:hanging="348"/>
      </w:pPr>
      <w:rPr>
        <w:rFonts w:hint="default"/>
        <w:lang w:val="es-ES" w:eastAsia="es-ES" w:bidi="es-ES"/>
      </w:rPr>
    </w:lvl>
  </w:abstractNum>
  <w:abstractNum w:abstractNumId="27" w15:restartNumberingAfterBreak="0">
    <w:nsid w:val="6FD34ACC"/>
    <w:multiLevelType w:val="hybridMultilevel"/>
    <w:tmpl w:val="7326D7D0"/>
    <w:lvl w:ilvl="0" w:tplc="F664E84C">
      <w:start w:val="1"/>
      <w:numFmt w:val="bullet"/>
      <w:lvlText w:val=""/>
      <w:lvlJc w:val="left"/>
      <w:pPr>
        <w:ind w:left="2238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8" w15:restartNumberingAfterBreak="0">
    <w:nsid w:val="7AA26287"/>
    <w:multiLevelType w:val="hybridMultilevel"/>
    <w:tmpl w:val="4B3C9754"/>
    <w:lvl w:ilvl="0" w:tplc="4726F69E">
      <w:numFmt w:val="bullet"/>
      <w:lvlText w:val="•"/>
      <w:lvlJc w:val="left"/>
      <w:pPr>
        <w:ind w:left="2238" w:hanging="360"/>
      </w:pPr>
      <w:rPr>
        <w:rFonts w:ascii="Arial" w:eastAsia="Arial" w:hAnsi="Arial" w:cs="Arial" w:hint="default"/>
        <w:w w:val="130"/>
        <w:sz w:val="20"/>
        <w:szCs w:val="20"/>
        <w:lang w:val="es-ES" w:eastAsia="es-ES" w:bidi="es-ES"/>
      </w:rPr>
    </w:lvl>
    <w:lvl w:ilvl="1" w:tplc="040A0003" w:tentative="1">
      <w:start w:val="1"/>
      <w:numFmt w:val="bullet"/>
      <w:lvlText w:val="o"/>
      <w:lvlJc w:val="left"/>
      <w:pPr>
        <w:ind w:left="2391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111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831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551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271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991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711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431" w:hanging="360"/>
      </w:pPr>
      <w:rPr>
        <w:rFonts w:ascii="Wingdings" w:hAnsi="Wingdings" w:hint="default"/>
      </w:rPr>
    </w:lvl>
  </w:abstractNum>
  <w:abstractNum w:abstractNumId="29" w15:restartNumberingAfterBreak="0">
    <w:nsid w:val="7C1B6F6D"/>
    <w:multiLevelType w:val="hybridMultilevel"/>
    <w:tmpl w:val="F9A03AF4"/>
    <w:lvl w:ilvl="0" w:tplc="E5A48088">
      <w:start w:val="1"/>
      <w:numFmt w:val="ordinal"/>
      <w:lvlText w:val="%1"/>
      <w:lvlJc w:val="left"/>
      <w:pPr>
        <w:ind w:left="1287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2007" w:hanging="360"/>
      </w:pPr>
    </w:lvl>
    <w:lvl w:ilvl="2" w:tplc="040A001B" w:tentative="1">
      <w:start w:val="1"/>
      <w:numFmt w:val="lowerRoman"/>
      <w:lvlText w:val="%3."/>
      <w:lvlJc w:val="right"/>
      <w:pPr>
        <w:ind w:left="2727" w:hanging="180"/>
      </w:pPr>
    </w:lvl>
    <w:lvl w:ilvl="3" w:tplc="040A000F" w:tentative="1">
      <w:start w:val="1"/>
      <w:numFmt w:val="decimal"/>
      <w:lvlText w:val="%4."/>
      <w:lvlJc w:val="left"/>
      <w:pPr>
        <w:ind w:left="3447" w:hanging="360"/>
      </w:pPr>
    </w:lvl>
    <w:lvl w:ilvl="4" w:tplc="040A0019" w:tentative="1">
      <w:start w:val="1"/>
      <w:numFmt w:val="lowerLetter"/>
      <w:lvlText w:val="%5."/>
      <w:lvlJc w:val="left"/>
      <w:pPr>
        <w:ind w:left="4167" w:hanging="360"/>
      </w:pPr>
    </w:lvl>
    <w:lvl w:ilvl="5" w:tplc="040A001B" w:tentative="1">
      <w:start w:val="1"/>
      <w:numFmt w:val="lowerRoman"/>
      <w:lvlText w:val="%6."/>
      <w:lvlJc w:val="right"/>
      <w:pPr>
        <w:ind w:left="4887" w:hanging="180"/>
      </w:pPr>
    </w:lvl>
    <w:lvl w:ilvl="6" w:tplc="040A000F" w:tentative="1">
      <w:start w:val="1"/>
      <w:numFmt w:val="decimal"/>
      <w:lvlText w:val="%7."/>
      <w:lvlJc w:val="left"/>
      <w:pPr>
        <w:ind w:left="5607" w:hanging="360"/>
      </w:pPr>
    </w:lvl>
    <w:lvl w:ilvl="7" w:tplc="040A0019" w:tentative="1">
      <w:start w:val="1"/>
      <w:numFmt w:val="lowerLetter"/>
      <w:lvlText w:val="%8."/>
      <w:lvlJc w:val="left"/>
      <w:pPr>
        <w:ind w:left="6327" w:hanging="360"/>
      </w:pPr>
    </w:lvl>
    <w:lvl w:ilvl="8" w:tplc="04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C215C81"/>
    <w:multiLevelType w:val="hybridMultilevel"/>
    <w:tmpl w:val="35B83934"/>
    <w:lvl w:ilvl="0" w:tplc="0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3"/>
  </w:num>
  <w:num w:numId="3">
    <w:abstractNumId w:val="6"/>
  </w:num>
  <w:num w:numId="4">
    <w:abstractNumId w:val="22"/>
  </w:num>
  <w:num w:numId="5">
    <w:abstractNumId w:val="4"/>
  </w:num>
  <w:num w:numId="6">
    <w:abstractNumId w:val="17"/>
  </w:num>
  <w:num w:numId="7">
    <w:abstractNumId w:val="9"/>
  </w:num>
  <w:num w:numId="8">
    <w:abstractNumId w:val="1"/>
  </w:num>
  <w:num w:numId="9">
    <w:abstractNumId w:val="8"/>
  </w:num>
  <w:num w:numId="10">
    <w:abstractNumId w:val="30"/>
  </w:num>
  <w:num w:numId="11">
    <w:abstractNumId w:val="12"/>
  </w:num>
  <w:num w:numId="12">
    <w:abstractNumId w:val="21"/>
  </w:num>
  <w:num w:numId="13">
    <w:abstractNumId w:val="13"/>
  </w:num>
  <w:num w:numId="14">
    <w:abstractNumId w:val="15"/>
  </w:num>
  <w:num w:numId="15">
    <w:abstractNumId w:val="24"/>
  </w:num>
  <w:num w:numId="16">
    <w:abstractNumId w:val="14"/>
  </w:num>
  <w:num w:numId="17">
    <w:abstractNumId w:val="19"/>
  </w:num>
  <w:num w:numId="18">
    <w:abstractNumId w:val="27"/>
  </w:num>
  <w:num w:numId="19">
    <w:abstractNumId w:val="28"/>
  </w:num>
  <w:num w:numId="20">
    <w:abstractNumId w:val="18"/>
  </w:num>
  <w:num w:numId="21">
    <w:abstractNumId w:val="16"/>
  </w:num>
  <w:num w:numId="22">
    <w:abstractNumId w:val="3"/>
  </w:num>
  <w:num w:numId="23">
    <w:abstractNumId w:val="2"/>
  </w:num>
  <w:num w:numId="24">
    <w:abstractNumId w:val="10"/>
  </w:num>
  <w:num w:numId="25">
    <w:abstractNumId w:val="20"/>
  </w:num>
  <w:num w:numId="26">
    <w:abstractNumId w:val="11"/>
  </w:num>
  <w:num w:numId="27">
    <w:abstractNumId w:val="0"/>
  </w:num>
  <w:num w:numId="28">
    <w:abstractNumId w:val="25"/>
  </w:num>
  <w:num w:numId="29">
    <w:abstractNumId w:val="7"/>
  </w:num>
  <w:num w:numId="30">
    <w:abstractNumId w:val="29"/>
  </w:num>
  <w:num w:numId="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7987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2713"/>
    <w:rsid w:val="00007B0E"/>
    <w:rsid w:val="000422D9"/>
    <w:rsid w:val="00044D9D"/>
    <w:rsid w:val="00057710"/>
    <w:rsid w:val="00057A83"/>
    <w:rsid w:val="000876CC"/>
    <w:rsid w:val="00090360"/>
    <w:rsid w:val="000A40E8"/>
    <w:rsid w:val="001070CE"/>
    <w:rsid w:val="00120F49"/>
    <w:rsid w:val="00125F67"/>
    <w:rsid w:val="001312A1"/>
    <w:rsid w:val="00131B70"/>
    <w:rsid w:val="00146996"/>
    <w:rsid w:val="00183BE4"/>
    <w:rsid w:val="001A356C"/>
    <w:rsid w:val="001B152E"/>
    <w:rsid w:val="001F2DF5"/>
    <w:rsid w:val="002200C4"/>
    <w:rsid w:val="0026417B"/>
    <w:rsid w:val="002968E2"/>
    <w:rsid w:val="002E122E"/>
    <w:rsid w:val="00353A72"/>
    <w:rsid w:val="003758C5"/>
    <w:rsid w:val="00375C27"/>
    <w:rsid w:val="00377272"/>
    <w:rsid w:val="004442DC"/>
    <w:rsid w:val="0045661B"/>
    <w:rsid w:val="00596347"/>
    <w:rsid w:val="005E10B0"/>
    <w:rsid w:val="005F2B93"/>
    <w:rsid w:val="00693D26"/>
    <w:rsid w:val="006A13E2"/>
    <w:rsid w:val="006A28CA"/>
    <w:rsid w:val="006C05B0"/>
    <w:rsid w:val="006E2083"/>
    <w:rsid w:val="00713B18"/>
    <w:rsid w:val="00740892"/>
    <w:rsid w:val="007459CC"/>
    <w:rsid w:val="00783580"/>
    <w:rsid w:val="00793F1C"/>
    <w:rsid w:val="007A70DB"/>
    <w:rsid w:val="00817800"/>
    <w:rsid w:val="0085028F"/>
    <w:rsid w:val="0087705F"/>
    <w:rsid w:val="00883E24"/>
    <w:rsid w:val="008B31E2"/>
    <w:rsid w:val="008C3421"/>
    <w:rsid w:val="008E22A2"/>
    <w:rsid w:val="0090140C"/>
    <w:rsid w:val="0092755E"/>
    <w:rsid w:val="00952D4A"/>
    <w:rsid w:val="009848C6"/>
    <w:rsid w:val="009D7F90"/>
    <w:rsid w:val="00A36EAF"/>
    <w:rsid w:val="00A44177"/>
    <w:rsid w:val="00A7328E"/>
    <w:rsid w:val="00A77E57"/>
    <w:rsid w:val="00AA3864"/>
    <w:rsid w:val="00AB4FCF"/>
    <w:rsid w:val="00AF3552"/>
    <w:rsid w:val="00B249E0"/>
    <w:rsid w:val="00B90DF6"/>
    <w:rsid w:val="00BA4F6A"/>
    <w:rsid w:val="00BB61B7"/>
    <w:rsid w:val="00BC634D"/>
    <w:rsid w:val="00BC6CFB"/>
    <w:rsid w:val="00C1032C"/>
    <w:rsid w:val="00C212E8"/>
    <w:rsid w:val="00C43161"/>
    <w:rsid w:val="00C43DB8"/>
    <w:rsid w:val="00C7677B"/>
    <w:rsid w:val="00C95D45"/>
    <w:rsid w:val="00CD2B46"/>
    <w:rsid w:val="00CD4FFE"/>
    <w:rsid w:val="00CF0DE1"/>
    <w:rsid w:val="00CF64A1"/>
    <w:rsid w:val="00D1179C"/>
    <w:rsid w:val="00D36FEE"/>
    <w:rsid w:val="00D67C15"/>
    <w:rsid w:val="00DA22CA"/>
    <w:rsid w:val="00DB26FD"/>
    <w:rsid w:val="00E51BA2"/>
    <w:rsid w:val="00E57899"/>
    <w:rsid w:val="00E62713"/>
    <w:rsid w:val="00E715A3"/>
    <w:rsid w:val="00ED358D"/>
    <w:rsid w:val="00ED5F45"/>
    <w:rsid w:val="00EE18D3"/>
    <w:rsid w:val="00F1072C"/>
    <w:rsid w:val="00F1102B"/>
    <w:rsid w:val="00F40834"/>
    <w:rsid w:val="00F725EA"/>
    <w:rsid w:val="00FB0147"/>
    <w:rsid w:val="00FB2BCA"/>
    <w:rsid w:val="00FD69F7"/>
    <w:rsid w:val="00FE6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3"/>
    <o:shapelayout v:ext="edit">
      <o:idmap v:ext="edit" data="1"/>
    </o:shapelayout>
  </w:shapeDefaults>
  <w:decimalSymbol w:val=","/>
  <w:listSeparator w:val=";"/>
  <w14:docId w14:val="7CC7F7F8"/>
  <w15:docId w15:val="{B0434B62-F91D-2E41-B32D-733DA2366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es-ES" w:eastAsia="es-ES" w:bidi="es-ES"/>
    </w:rPr>
  </w:style>
  <w:style w:type="paragraph" w:styleId="Ttulo1">
    <w:name w:val="heading 1"/>
    <w:basedOn w:val="Normal"/>
    <w:uiPriority w:val="9"/>
    <w:qFormat/>
    <w:pPr>
      <w:spacing w:before="3"/>
      <w:outlineLvl w:val="0"/>
    </w:pPr>
    <w:rPr>
      <w:rFonts w:ascii="Arial" w:eastAsia="Arial" w:hAnsi="Arial" w:cs="Arial"/>
      <w:sz w:val="23"/>
      <w:szCs w:val="23"/>
    </w:rPr>
  </w:style>
  <w:style w:type="paragraph" w:styleId="Ttulo2">
    <w:name w:val="heading 2"/>
    <w:basedOn w:val="Normal"/>
    <w:uiPriority w:val="9"/>
    <w:unhideWhenUsed/>
    <w:qFormat/>
    <w:pPr>
      <w:ind w:left="118"/>
      <w:outlineLvl w:val="1"/>
    </w:pPr>
    <w:rPr>
      <w:rFonts w:ascii="Verdana" w:eastAsia="Verdana" w:hAnsi="Verdana" w:cs="Verdana"/>
      <w:b/>
      <w:bCs/>
      <w:sz w:val="20"/>
      <w:szCs w:val="20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312A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312A1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basedOn w:val="Normal"/>
    <w:uiPriority w:val="1"/>
    <w:qFormat/>
    <w:pPr>
      <w:ind w:left="546"/>
    </w:pPr>
  </w:style>
  <w:style w:type="paragraph" w:customStyle="1" w:styleId="TableParagraph">
    <w:name w:val="Table Paragraph"/>
    <w:basedOn w:val="Normal"/>
    <w:uiPriority w:val="1"/>
    <w:qFormat/>
    <w:pPr>
      <w:spacing w:before="6" w:line="273" w:lineRule="exact"/>
      <w:ind w:left="70" w:right="71"/>
      <w:jc w:val="center"/>
    </w:p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442DC"/>
    <w:rPr>
      <w:rFonts w:ascii="Calibri" w:eastAsia="Calibri" w:hAnsi="Calibri" w:cs="Calibri"/>
      <w:sz w:val="20"/>
      <w:szCs w:val="20"/>
      <w:lang w:val="es-ES" w:eastAsia="es-ES" w:bidi="es-ES"/>
    </w:rPr>
  </w:style>
  <w:style w:type="character" w:styleId="Hipervnculo">
    <w:name w:val="Hyperlink"/>
    <w:basedOn w:val="Fuentedeprrafopredeter"/>
    <w:uiPriority w:val="99"/>
    <w:unhideWhenUsed/>
    <w:rsid w:val="00D1179C"/>
    <w:rPr>
      <w:color w:val="0000FF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1312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312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312A1"/>
    <w:rPr>
      <w:rFonts w:ascii="Calibri" w:eastAsia="Calibri" w:hAnsi="Calibri" w:cs="Calibri"/>
      <w:sz w:val="20"/>
      <w:szCs w:val="20"/>
      <w:lang w:val="es-ES" w:eastAsia="es-ES" w:bidi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312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312A1"/>
    <w:rPr>
      <w:rFonts w:ascii="Calibri" w:eastAsia="Calibri" w:hAnsi="Calibri" w:cs="Calibri"/>
      <w:b/>
      <w:bCs/>
      <w:sz w:val="20"/>
      <w:szCs w:val="20"/>
      <w:lang w:val="es-ES" w:eastAsia="es-ES" w:bidi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312A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312A1"/>
    <w:rPr>
      <w:rFonts w:ascii="Segoe UI" w:eastAsia="Calibri" w:hAnsi="Segoe UI" w:cs="Segoe UI"/>
      <w:sz w:val="18"/>
      <w:szCs w:val="18"/>
      <w:lang w:val="es-ES" w:eastAsia="es-ES" w:bidi="es-E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312A1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s-ES" w:eastAsia="es-ES" w:bidi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312A1"/>
    <w:rPr>
      <w:rFonts w:asciiTheme="majorHAnsi" w:eastAsiaTheme="majorEastAsia" w:hAnsiTheme="majorHAnsi" w:cstheme="majorBidi"/>
      <w:i/>
      <w:iCs/>
      <w:color w:val="365F91" w:themeColor="accent1" w:themeShade="BF"/>
      <w:lang w:val="es-ES" w:eastAsia="es-ES" w:bidi="es-ES"/>
    </w:rPr>
  </w:style>
  <w:style w:type="paragraph" w:styleId="Encabezado">
    <w:name w:val="header"/>
    <w:basedOn w:val="Normal"/>
    <w:link w:val="Encabezado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96347"/>
    <w:rPr>
      <w:rFonts w:ascii="Calibri" w:eastAsia="Calibri" w:hAnsi="Calibri" w:cs="Calibri"/>
      <w:lang w:val="es-ES" w:eastAsia="es-ES" w:bidi="es-ES"/>
    </w:rPr>
  </w:style>
  <w:style w:type="paragraph" w:styleId="Piedepgina">
    <w:name w:val="footer"/>
    <w:basedOn w:val="Normal"/>
    <w:link w:val="PiedepginaCar"/>
    <w:uiPriority w:val="99"/>
    <w:unhideWhenUsed/>
    <w:rsid w:val="0059634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96347"/>
    <w:rPr>
      <w:rFonts w:ascii="Calibri" w:eastAsia="Calibri" w:hAnsi="Calibri" w:cs="Calibri"/>
      <w:lang w:val="es-ES" w:eastAsia="es-ES" w:bidi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91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06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no"?>
<Relationships xmlns="http://schemas.openxmlformats.org/package/2006/relationships">
<Relationship Id="rId1" Target="numbering.xml" Type="http://schemas.openxmlformats.org/officeDocument/2006/relationships/numbering"/>
<Relationship Id="rId10" Target="header1.xml" Type="http://schemas.openxmlformats.org/officeDocument/2006/relationships/header"/>
<Relationship Id="rId11" Target="footer1.xml" Type="http://schemas.openxmlformats.org/officeDocument/2006/relationships/footer"/>
<Relationship Id="rId12" Target="fontTable.xml" Type="http://schemas.openxmlformats.org/officeDocument/2006/relationships/fontTable"/>
<Relationship Id="rId13" Target="theme/theme1.xml" Type="http://schemas.openxmlformats.org/officeDocument/2006/relationships/theme"/>
<Relationship Id="rId2" Target="styles.xml" Type="http://schemas.openxmlformats.org/officeDocument/2006/relationships/styles"/>
<Relationship Id="rId3" Target="settings.xml" Type="http://schemas.openxmlformats.org/officeDocument/2006/relationships/settings"/>
<Relationship Id="rId4" Target="webSettings.xml" Type="http://schemas.openxmlformats.org/officeDocument/2006/relationships/webSettings"/>
<Relationship Id="rId5" Target="footnotes.xml" Type="http://schemas.openxmlformats.org/officeDocument/2006/relationships/footnotes"/>
<Relationship Id="rId6" Target="endnotes.xml" Type="http://schemas.openxmlformats.org/officeDocument/2006/relationships/endnotes"/>
<Relationship Id="rId7" Target="https://www.iac.es/es/empleo" TargetMode="External" Type="http://schemas.openxmlformats.org/officeDocument/2006/relationships/hyperlink"/>
<Relationship Id="rId8" Target="http://www.administracion.gob.es" TargetMode="External" Type="http://schemas.openxmlformats.org/officeDocument/2006/relationships/hyperlink"/>
<Relationship Id="rId9" Target="mailto:alegaconvocatorias@iac.es" TargetMode="External" Type="http://schemas.openxmlformats.org/officeDocument/2006/relationships/hyperlink"/>
</Relationships>

</file>

<file path=word/_rels/header1.xml.rels><?xml version="1.0" encoding="UTF-8" standalone="no"?>
<Relationships xmlns="http://schemas.openxmlformats.org/package/2006/relationships">
<Relationship Id="rId1" Target="media/image1.png" Type="http://schemas.openxmlformats.org/officeDocument/2006/relationships/image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Pages>2</Pages>
  <Words>554</Words>
  <Characters>3052</Characters>
  <Application/>
  <DocSecurity>0</DocSecurity>
  <Lines>25</Lines>
  <Paragraphs>7</Paragraphs>
  <ScaleCrop>false</ScaleCrop>
  <HeadingPairs>
    <vt:vector baseType="variant" size="2">
      <vt:variant>
        <vt:lpstr>Título</vt:lpstr>
      </vt:variant>
      <vt:variant>
        <vt:i4>1</vt:i4>
      </vt:variant>
    </vt:vector>
  </HeadingPairs>
  <TitlesOfParts>
    <vt:vector baseType="lpstr" size="1">
      <vt:lpstr>Certificado_Provisional_FaseOposición_Fijo</vt:lpstr>
    </vt:vector>
  </TitlesOfParts>
  <Company/>
  <LinksUpToDate>false</LinksUpToDate>
  <CharactersWithSpaces>3599</CharactersWithSpaces>
  <SharedDoc>false</SharedDoc>
  <HyperlinksChanged>false</HyperlinksChanged>
  <AppVersion>16.0000</AppVersion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